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767" w:rsidRPr="00DC237E" w:rsidRDefault="00CA41BE" w:rsidP="00F9565B">
      <w:pPr>
        <w:rPr>
          <w:rFonts w:ascii="Comic Sans MS" w:hAnsi="Comic Sans MS" w:cs="Arial"/>
          <w:b/>
          <w:sz w:val="28"/>
          <w:szCs w:val="28"/>
        </w:rPr>
      </w:pPr>
      <w:r>
        <w:rPr>
          <w:rFonts w:ascii="Comic Sans MS" w:hAnsi="Comic Sans MS" w:cs="Arial"/>
          <w:b/>
          <w:color w:val="FF0000"/>
          <w:sz w:val="28"/>
          <w:szCs w:val="28"/>
        </w:rPr>
        <w:t>Unit 9</w:t>
      </w:r>
      <w:r w:rsidR="00FA3767" w:rsidRPr="00DC237E">
        <w:rPr>
          <w:rFonts w:ascii="Comic Sans MS" w:hAnsi="Comic Sans MS" w:cs="Arial"/>
          <w:b/>
          <w:color w:val="FF0000"/>
          <w:sz w:val="28"/>
          <w:szCs w:val="28"/>
        </w:rPr>
        <w:t xml:space="preserve">: </w:t>
      </w:r>
      <w:r w:rsidR="00DF0659">
        <w:rPr>
          <w:rFonts w:ascii="Comic Sans MS" w:hAnsi="Comic Sans MS" w:cs="Arial"/>
          <w:b/>
          <w:color w:val="FF0000"/>
          <w:sz w:val="28"/>
          <w:szCs w:val="28"/>
        </w:rPr>
        <w:t>Exponentials</w:t>
      </w:r>
    </w:p>
    <w:p w:rsidR="00FA3767" w:rsidRPr="00DC237E" w:rsidRDefault="00DF0659" w:rsidP="00FA3767">
      <w:pPr>
        <w:rPr>
          <w:rFonts w:ascii="Comic Sans MS" w:hAnsi="Comic Sans MS" w:cs="Arial"/>
          <w:b/>
          <w:color w:val="0000FF"/>
          <w:sz w:val="28"/>
          <w:szCs w:val="28"/>
        </w:rPr>
      </w:pPr>
      <w:r>
        <w:rPr>
          <w:rFonts w:ascii="Comic Sans MS" w:hAnsi="Comic Sans MS" w:cs="Arial"/>
          <w:b/>
          <w:color w:val="0000FF"/>
          <w:sz w:val="28"/>
          <w:szCs w:val="28"/>
        </w:rPr>
        <w:t>Lesson 2</w:t>
      </w:r>
      <w:r w:rsidR="00FA3767" w:rsidRPr="00DC237E">
        <w:rPr>
          <w:rFonts w:ascii="Comic Sans MS" w:hAnsi="Comic Sans MS" w:cs="Arial"/>
          <w:b/>
          <w:color w:val="0000FF"/>
          <w:sz w:val="28"/>
          <w:szCs w:val="28"/>
        </w:rPr>
        <w:t xml:space="preserve">: </w:t>
      </w:r>
      <w:r>
        <w:rPr>
          <w:rFonts w:ascii="Comic Sans MS" w:hAnsi="Comic Sans MS" w:cs="Arial"/>
          <w:b/>
          <w:color w:val="0000FF"/>
          <w:sz w:val="28"/>
          <w:szCs w:val="28"/>
        </w:rPr>
        <w:t>Bank Investments</w:t>
      </w:r>
      <w:r w:rsidR="00FA3767">
        <w:rPr>
          <w:rFonts w:ascii="Comic Sans MS" w:hAnsi="Comic Sans MS" w:cs="Arial"/>
          <w:b/>
          <w:color w:val="0000FF"/>
          <w:sz w:val="28"/>
          <w:szCs w:val="28"/>
        </w:rPr>
        <w:t xml:space="preserve"> </w:t>
      </w:r>
      <w:r w:rsidR="006C30C1">
        <w:rPr>
          <w:rFonts w:ascii="Comic Sans MS" w:hAnsi="Comic Sans MS" w:cs="Arial"/>
          <w:b/>
          <w:color w:val="0000FF"/>
          <w:sz w:val="28"/>
          <w:szCs w:val="28"/>
        </w:rPr>
        <w:t>Simple vs Compound</w:t>
      </w:r>
    </w:p>
    <w:p w:rsidR="00FA3767" w:rsidRPr="00DC237E" w:rsidRDefault="00FA3767" w:rsidP="00FA3767">
      <w:pPr>
        <w:tabs>
          <w:tab w:val="left" w:pos="3505"/>
        </w:tabs>
        <w:rPr>
          <w:rFonts w:ascii="Comic Sans MS" w:hAnsi="Comic Sans MS" w:cs="Arial"/>
          <w:b/>
          <w:sz w:val="28"/>
          <w:szCs w:val="28"/>
        </w:rPr>
      </w:pPr>
      <w:r w:rsidRPr="00DC237E">
        <w:rPr>
          <w:rFonts w:ascii="Comic Sans MS" w:hAnsi="Comic Sans MS" w:cs="Arial"/>
          <w:b/>
          <w:sz w:val="28"/>
          <w:szCs w:val="28"/>
        </w:rPr>
        <w:t>Objectives:</w:t>
      </w:r>
      <w:r>
        <w:rPr>
          <w:rFonts w:ascii="Comic Sans MS" w:hAnsi="Comic Sans MS" w:cs="Arial"/>
          <w:b/>
          <w:sz w:val="28"/>
          <w:szCs w:val="28"/>
        </w:rPr>
        <w:tab/>
      </w:r>
    </w:p>
    <w:p w:rsidR="00FA3767" w:rsidRPr="00F653BB" w:rsidRDefault="001C619B" w:rsidP="00E4387A">
      <w:pPr>
        <w:numPr>
          <w:ilvl w:val="0"/>
          <w:numId w:val="3"/>
        </w:numPr>
        <w:spacing w:after="0" w:line="240" w:lineRule="auto"/>
        <w:rPr>
          <w:rFonts w:ascii="Comic Sans MS" w:hAnsi="Comic Sans MS"/>
          <w:sz w:val="24"/>
          <w:szCs w:val="24"/>
        </w:rPr>
      </w:pPr>
      <w:r>
        <w:rPr>
          <w:rFonts w:ascii="Comic Sans MS" w:hAnsi="Comic Sans MS"/>
          <w:sz w:val="24"/>
          <w:szCs w:val="24"/>
        </w:rPr>
        <w:t>I understanding the different banking investment options</w:t>
      </w:r>
    </w:p>
    <w:p w:rsidR="00FA3767" w:rsidRDefault="00FA3767" w:rsidP="00E4387A">
      <w:pPr>
        <w:numPr>
          <w:ilvl w:val="0"/>
          <w:numId w:val="3"/>
        </w:numPr>
        <w:spacing w:after="0" w:line="240" w:lineRule="auto"/>
        <w:rPr>
          <w:rFonts w:ascii="Comic Sans MS" w:hAnsi="Comic Sans MS"/>
          <w:sz w:val="24"/>
          <w:szCs w:val="24"/>
        </w:rPr>
      </w:pPr>
      <w:r w:rsidRPr="00F653BB">
        <w:rPr>
          <w:rFonts w:ascii="Comic Sans MS" w:hAnsi="Comic Sans MS"/>
          <w:sz w:val="24"/>
          <w:szCs w:val="24"/>
        </w:rPr>
        <w:t xml:space="preserve">I </w:t>
      </w:r>
      <w:r w:rsidR="001C619B">
        <w:rPr>
          <w:rFonts w:ascii="Comic Sans MS" w:hAnsi="Comic Sans MS"/>
          <w:sz w:val="24"/>
          <w:szCs w:val="24"/>
        </w:rPr>
        <w:t>can evaluate the amount of money generated from using different investment options</w:t>
      </w:r>
    </w:p>
    <w:p w:rsidR="00FA3767" w:rsidRPr="00266C33" w:rsidRDefault="00FA3767" w:rsidP="00E4387A">
      <w:pPr>
        <w:numPr>
          <w:ilvl w:val="0"/>
          <w:numId w:val="3"/>
        </w:numPr>
        <w:spacing w:after="0" w:line="240" w:lineRule="auto"/>
        <w:rPr>
          <w:rFonts w:ascii="Comic Sans MS" w:hAnsi="Comic Sans MS"/>
          <w:sz w:val="28"/>
          <w:szCs w:val="28"/>
        </w:rPr>
      </w:pPr>
      <w:r w:rsidRPr="00266C33">
        <w:rPr>
          <w:rFonts w:ascii="Comic Sans MS" w:hAnsi="Comic Sans MS"/>
          <w:sz w:val="24"/>
          <w:szCs w:val="24"/>
        </w:rPr>
        <w:t>I can</w:t>
      </w:r>
      <w:r w:rsidR="000170F5" w:rsidRPr="00266C33">
        <w:rPr>
          <w:rFonts w:ascii="Comic Sans MS" w:hAnsi="Comic Sans MS"/>
          <w:sz w:val="24"/>
          <w:szCs w:val="24"/>
        </w:rPr>
        <w:t xml:space="preserve"> </w:t>
      </w:r>
      <w:r w:rsidR="001C619B">
        <w:rPr>
          <w:rFonts w:ascii="Comic Sans MS" w:hAnsi="Comic Sans MS"/>
          <w:sz w:val="24"/>
          <w:szCs w:val="24"/>
        </w:rPr>
        <w:t>write and evaluate exponential functions</w:t>
      </w:r>
      <w:r w:rsidR="000170F5" w:rsidRPr="00266C33">
        <w:rPr>
          <w:rFonts w:ascii="Comic Sans MS" w:hAnsi="Comic Sans MS"/>
          <w:sz w:val="24"/>
          <w:szCs w:val="24"/>
        </w:rPr>
        <w:t xml:space="preserve"> </w:t>
      </w:r>
    </w:p>
    <w:p w:rsidR="00266C33" w:rsidRPr="00266C33" w:rsidRDefault="00266C33" w:rsidP="00266C33">
      <w:pPr>
        <w:spacing w:after="0" w:line="240" w:lineRule="auto"/>
        <w:ind w:left="720"/>
        <w:rPr>
          <w:rFonts w:ascii="Comic Sans MS" w:hAnsi="Comic Sans MS"/>
          <w:sz w:val="28"/>
          <w:szCs w:val="28"/>
        </w:rPr>
      </w:pPr>
    </w:p>
    <w:p w:rsidR="00FA3767" w:rsidRPr="00DC237E" w:rsidRDefault="00424320" w:rsidP="00FA3767">
      <w:pPr>
        <w:rPr>
          <w:rFonts w:ascii="Comic Sans MS" w:hAnsi="Comic Sans MS" w:cs="Arial"/>
          <w:b/>
        </w:rPr>
      </w:pPr>
      <w:r>
        <w:rPr>
          <w:noProof/>
        </w:rPr>
        <w:drawing>
          <wp:anchor distT="0" distB="0" distL="114300" distR="114300" simplePos="0" relativeHeight="251666432" behindDoc="1" locked="0" layoutInCell="1" allowOverlap="1">
            <wp:simplePos x="0" y="0"/>
            <wp:positionH relativeFrom="column">
              <wp:posOffset>5238750</wp:posOffset>
            </wp:positionH>
            <wp:positionV relativeFrom="paragraph">
              <wp:posOffset>91440</wp:posOffset>
            </wp:positionV>
            <wp:extent cx="1829435" cy="1946275"/>
            <wp:effectExtent l="0" t="0" r="0" b="0"/>
            <wp:wrapTight wrapText="bothSides">
              <wp:wrapPolygon edited="0">
                <wp:start x="0" y="0"/>
                <wp:lineTo x="0" y="21353"/>
                <wp:lineTo x="21368" y="21353"/>
                <wp:lineTo x="21368" y="0"/>
                <wp:lineTo x="0" y="0"/>
              </wp:wrapPolygon>
            </wp:wrapTight>
            <wp:docPr id="7" name="irc_mi" descr="http://beforeitsnews.com/mediadrop/uploads/2013/38/ea99739114bfd86039e36c11299e39df5adc41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eforeitsnews.com/mediadrop/uploads/2013/38/ea99739114bfd86039e36c11299e39df5adc412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9435" cy="194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767" w:rsidRPr="00F653BB">
        <w:rPr>
          <w:rFonts w:ascii="Comic Sans MS" w:hAnsi="Comic Sans MS" w:cs="Arial"/>
          <w:b/>
          <w:sz w:val="28"/>
          <w:szCs w:val="28"/>
        </w:rPr>
        <w:t>Agenda:</w:t>
      </w:r>
    </w:p>
    <w:p w:rsidR="00FA3767" w:rsidRPr="00C766B3" w:rsidRDefault="00B208E0" w:rsidP="00E4387A">
      <w:pPr>
        <w:numPr>
          <w:ilvl w:val="0"/>
          <w:numId w:val="1"/>
        </w:numPr>
        <w:spacing w:after="0" w:line="240" w:lineRule="auto"/>
        <w:rPr>
          <w:rFonts w:ascii="Comic Sans MS" w:hAnsi="Comic Sans MS" w:cs="Arial"/>
          <w:sz w:val="24"/>
          <w:szCs w:val="24"/>
        </w:rPr>
      </w:pPr>
      <w:r>
        <w:rPr>
          <w:rFonts w:ascii="Comic Sans MS" w:hAnsi="Comic Sans MS" w:cs="Arial"/>
          <w:sz w:val="24"/>
          <w:szCs w:val="24"/>
        </w:rPr>
        <w:t>Banking and investment options</w:t>
      </w:r>
    </w:p>
    <w:p w:rsidR="00FA3767" w:rsidRPr="00C766B3" w:rsidRDefault="00B208E0" w:rsidP="00E4387A">
      <w:pPr>
        <w:numPr>
          <w:ilvl w:val="0"/>
          <w:numId w:val="1"/>
        </w:numPr>
        <w:spacing w:after="0" w:line="240" w:lineRule="auto"/>
        <w:rPr>
          <w:rFonts w:ascii="Comic Sans MS" w:hAnsi="Comic Sans MS" w:cs="Arial"/>
          <w:sz w:val="24"/>
          <w:szCs w:val="24"/>
        </w:rPr>
      </w:pPr>
      <w:r>
        <w:rPr>
          <w:rFonts w:ascii="Comic Sans MS" w:hAnsi="Comic Sans MS" w:cs="Arial"/>
          <w:sz w:val="24"/>
          <w:szCs w:val="24"/>
        </w:rPr>
        <w:t xml:space="preserve">Practice investment </w:t>
      </w:r>
      <w:r w:rsidR="00FA6C7F">
        <w:rPr>
          <w:rFonts w:ascii="Comic Sans MS" w:hAnsi="Comic Sans MS" w:cs="Arial"/>
          <w:sz w:val="24"/>
          <w:szCs w:val="24"/>
        </w:rPr>
        <w:t>problem</w:t>
      </w:r>
      <w:r>
        <w:rPr>
          <w:rFonts w:ascii="Comic Sans MS" w:hAnsi="Comic Sans MS" w:cs="Arial"/>
          <w:sz w:val="24"/>
          <w:szCs w:val="24"/>
        </w:rPr>
        <w:t>s</w:t>
      </w:r>
    </w:p>
    <w:p w:rsidR="00FA3767" w:rsidRDefault="00FA3767" w:rsidP="00FA3767">
      <w:pPr>
        <w:rPr>
          <w:rFonts w:ascii="Comic Sans MS" w:hAnsi="Comic Sans MS" w:cs="Arial"/>
          <w:b/>
          <w:sz w:val="28"/>
          <w:szCs w:val="28"/>
        </w:rPr>
      </w:pPr>
    </w:p>
    <w:p w:rsidR="00FA3767" w:rsidRPr="00F653BB" w:rsidRDefault="00FA3767" w:rsidP="00FA3767">
      <w:pPr>
        <w:rPr>
          <w:rFonts w:ascii="Comic Sans MS" w:hAnsi="Comic Sans MS" w:cs="Arial"/>
          <w:b/>
          <w:sz w:val="28"/>
          <w:szCs w:val="28"/>
        </w:rPr>
      </w:pPr>
      <w:r w:rsidRPr="00F653BB">
        <w:rPr>
          <w:rFonts w:ascii="Comic Sans MS" w:hAnsi="Comic Sans MS" w:cs="Arial"/>
          <w:b/>
          <w:sz w:val="28"/>
          <w:szCs w:val="28"/>
        </w:rPr>
        <w:t>Focus Questions:</w:t>
      </w:r>
      <w:r w:rsidR="00B436D9" w:rsidRPr="00B436D9">
        <w:rPr>
          <w:noProof/>
        </w:rPr>
        <w:t xml:space="preserve"> </w:t>
      </w:r>
    </w:p>
    <w:p w:rsidR="00FA3767" w:rsidRPr="00C766B3" w:rsidRDefault="00B208E0" w:rsidP="00E4387A">
      <w:pPr>
        <w:numPr>
          <w:ilvl w:val="0"/>
          <w:numId w:val="2"/>
        </w:numPr>
        <w:spacing w:after="0" w:line="240" w:lineRule="auto"/>
        <w:rPr>
          <w:rFonts w:ascii="Comic Sans MS" w:hAnsi="Comic Sans MS" w:cs="Arial"/>
          <w:sz w:val="24"/>
          <w:szCs w:val="24"/>
        </w:rPr>
      </w:pPr>
      <w:r>
        <w:rPr>
          <w:rFonts w:ascii="Comic Sans MS" w:hAnsi="Comic Sans MS" w:cs="Arial"/>
          <w:sz w:val="24"/>
          <w:szCs w:val="24"/>
        </w:rPr>
        <w:t>What is Simple interest and compounded interest?</w:t>
      </w:r>
    </w:p>
    <w:p w:rsidR="00B208E0" w:rsidRPr="000170F5" w:rsidRDefault="00B208E0" w:rsidP="00E4387A">
      <w:pPr>
        <w:numPr>
          <w:ilvl w:val="0"/>
          <w:numId w:val="2"/>
        </w:numPr>
        <w:spacing w:after="0" w:line="240" w:lineRule="auto"/>
        <w:rPr>
          <w:rFonts w:ascii="Comic Sans MS" w:hAnsi="Comic Sans MS" w:cs="Arial"/>
          <w:sz w:val="24"/>
          <w:szCs w:val="24"/>
        </w:rPr>
      </w:pPr>
      <w:r>
        <w:rPr>
          <w:rFonts w:ascii="Comic Sans MS" w:hAnsi="Comic Sans MS" w:cs="Arial"/>
          <w:sz w:val="24"/>
          <w:szCs w:val="24"/>
        </w:rPr>
        <w:t>Which banking investment option generates more money</w:t>
      </w:r>
      <w:r w:rsidRPr="000170F5">
        <w:rPr>
          <w:rFonts w:ascii="Comic Sans MS" w:hAnsi="Comic Sans MS" w:cs="Arial"/>
          <w:sz w:val="24"/>
          <w:szCs w:val="24"/>
        </w:rPr>
        <w:t>?</w:t>
      </w:r>
    </w:p>
    <w:p w:rsidR="000170F5" w:rsidRDefault="000170F5" w:rsidP="00E4387A">
      <w:pPr>
        <w:numPr>
          <w:ilvl w:val="0"/>
          <w:numId w:val="2"/>
        </w:numPr>
        <w:spacing w:after="0" w:line="240" w:lineRule="auto"/>
        <w:rPr>
          <w:rFonts w:ascii="Comic Sans MS" w:hAnsi="Comic Sans MS" w:cs="Arial"/>
          <w:sz w:val="24"/>
          <w:szCs w:val="24"/>
        </w:rPr>
      </w:pPr>
      <w:r>
        <w:rPr>
          <w:rFonts w:ascii="Comic Sans MS" w:hAnsi="Comic Sans MS" w:cs="Arial"/>
          <w:sz w:val="24"/>
          <w:szCs w:val="24"/>
        </w:rPr>
        <w:t xml:space="preserve">How can </w:t>
      </w:r>
      <w:r w:rsidR="00B208E0">
        <w:rPr>
          <w:rFonts w:ascii="Comic Sans MS" w:hAnsi="Comic Sans MS" w:cs="Arial"/>
          <w:sz w:val="24"/>
          <w:szCs w:val="24"/>
        </w:rPr>
        <w:t>I calculate the amount of money I can make from these investment options</w:t>
      </w:r>
      <w:r>
        <w:rPr>
          <w:rFonts w:ascii="Comic Sans MS" w:hAnsi="Comic Sans MS" w:cs="Arial"/>
          <w:sz w:val="24"/>
          <w:szCs w:val="24"/>
        </w:rPr>
        <w:t>?</w:t>
      </w:r>
    </w:p>
    <w:p w:rsidR="00FA3767" w:rsidRPr="00DC237E" w:rsidRDefault="00FA3767" w:rsidP="00FA3767">
      <w:pPr>
        <w:rPr>
          <w:rFonts w:ascii="Comic Sans MS" w:hAnsi="Comic Sans MS" w:cs="Arial"/>
          <w:b/>
        </w:rPr>
      </w:pPr>
    </w:p>
    <w:p w:rsidR="00FA3767" w:rsidRPr="00F653BB" w:rsidRDefault="00FA3767" w:rsidP="00FA3767">
      <w:pPr>
        <w:rPr>
          <w:rFonts w:ascii="Comic Sans MS" w:hAnsi="Comic Sans MS" w:cs="Arial"/>
          <w:b/>
          <w:sz w:val="28"/>
          <w:szCs w:val="28"/>
        </w:rPr>
      </w:pPr>
      <w:r w:rsidRPr="00F653BB">
        <w:rPr>
          <w:rFonts w:ascii="Comic Sans MS" w:hAnsi="Comic Sans MS" w:cs="Arial"/>
          <w:b/>
          <w:sz w:val="28"/>
          <w:szCs w:val="28"/>
        </w:rPr>
        <w:t>Vocabulary:</w:t>
      </w:r>
    </w:p>
    <w:p w:rsidR="00FA3767" w:rsidRPr="00DC237E" w:rsidRDefault="00B208E0" w:rsidP="00E4387A">
      <w:pPr>
        <w:numPr>
          <w:ilvl w:val="0"/>
          <w:numId w:val="4"/>
        </w:numPr>
        <w:spacing w:after="0" w:line="240" w:lineRule="auto"/>
        <w:rPr>
          <w:rFonts w:ascii="Comic Sans MS" w:hAnsi="Comic Sans MS" w:cs="Arial"/>
          <w:b/>
        </w:rPr>
      </w:pPr>
      <w:r>
        <w:rPr>
          <w:rFonts w:ascii="Comic Sans MS" w:hAnsi="Comic Sans MS" w:cs="Arial"/>
          <w:b/>
        </w:rPr>
        <w:t>Simple interest</w:t>
      </w:r>
    </w:p>
    <w:p w:rsidR="00FA6C7F" w:rsidRDefault="00B208E0" w:rsidP="00E4387A">
      <w:pPr>
        <w:numPr>
          <w:ilvl w:val="0"/>
          <w:numId w:val="4"/>
        </w:numPr>
        <w:spacing w:after="0" w:line="240" w:lineRule="auto"/>
        <w:rPr>
          <w:rFonts w:ascii="Comic Sans MS" w:hAnsi="Comic Sans MS" w:cs="Arial"/>
          <w:b/>
        </w:rPr>
      </w:pPr>
      <w:r>
        <w:rPr>
          <w:rFonts w:ascii="Comic Sans MS" w:hAnsi="Comic Sans MS" w:cs="Arial"/>
          <w:b/>
        </w:rPr>
        <w:t>Compounded interest</w:t>
      </w:r>
    </w:p>
    <w:p w:rsidR="00B208E0" w:rsidRPr="00B208E0" w:rsidRDefault="00B208E0" w:rsidP="00B208E0">
      <w:pPr>
        <w:spacing w:after="0" w:line="240" w:lineRule="auto"/>
        <w:ind w:left="720"/>
        <w:rPr>
          <w:rFonts w:ascii="Comic Sans MS" w:hAnsi="Comic Sans MS" w:cs="Arial"/>
          <w:b/>
          <w:color w:val="333399"/>
        </w:rPr>
      </w:pPr>
    </w:p>
    <w:p w:rsidR="002612E1" w:rsidRDefault="00FA3767" w:rsidP="00FA3767">
      <w:pPr>
        <w:rPr>
          <w:rFonts w:ascii="Comic Sans MS" w:hAnsi="Comic Sans MS" w:cs="Arial"/>
          <w:b/>
          <w:sz w:val="32"/>
          <w:szCs w:val="32"/>
        </w:rPr>
      </w:pPr>
      <w:r w:rsidRPr="00F653BB">
        <w:rPr>
          <w:rFonts w:ascii="Comic Sans MS" w:hAnsi="Comic Sans MS" w:cs="Arial"/>
          <w:b/>
          <w:sz w:val="32"/>
          <w:szCs w:val="32"/>
          <w:highlight w:val="yellow"/>
        </w:rPr>
        <w:t xml:space="preserve">Homework: </w:t>
      </w:r>
      <w:r w:rsidR="001723F1">
        <w:rPr>
          <w:rFonts w:ascii="Comic Sans MS" w:hAnsi="Comic Sans MS" w:cs="Arial"/>
          <w:b/>
          <w:sz w:val="32"/>
          <w:szCs w:val="32"/>
          <w:highlight w:val="yellow"/>
        </w:rPr>
        <w:t>HW 9</w:t>
      </w:r>
      <w:r w:rsidR="001C619B" w:rsidRPr="001C619B">
        <w:rPr>
          <w:rFonts w:ascii="Comic Sans MS" w:hAnsi="Comic Sans MS" w:cs="Arial"/>
          <w:b/>
          <w:sz w:val="32"/>
          <w:szCs w:val="32"/>
          <w:highlight w:val="yellow"/>
        </w:rPr>
        <w:t>-2</w:t>
      </w:r>
    </w:p>
    <w:p w:rsidR="00FA3767" w:rsidRDefault="00B436D9" w:rsidP="00B436D9">
      <w:pPr>
        <w:rPr>
          <w:rFonts w:ascii="Comic Sans MS" w:hAnsi="Comic Sans MS" w:cs="Arial"/>
          <w:b/>
          <w:sz w:val="32"/>
          <w:szCs w:val="32"/>
        </w:rPr>
      </w:pPr>
      <w:r>
        <w:rPr>
          <w:rFonts w:ascii="Comic Sans MS" w:hAnsi="Comic Sans MS" w:cs="Arial"/>
          <w:b/>
          <w:sz w:val="32"/>
          <w:szCs w:val="32"/>
        </w:rPr>
        <w:t xml:space="preserve">Videos for Simple interest only: </w:t>
      </w:r>
    </w:p>
    <w:p w:rsidR="00B436D9" w:rsidRDefault="000D0138" w:rsidP="00B436D9">
      <w:pPr>
        <w:rPr>
          <w:rFonts w:ascii="Comic Sans MS" w:hAnsi="Comic Sans MS" w:cs="Arial"/>
          <w:b/>
          <w:sz w:val="32"/>
          <w:szCs w:val="32"/>
        </w:rPr>
      </w:pPr>
      <w:hyperlink r:id="rId7" w:history="1">
        <w:r w:rsidR="00B436D9" w:rsidRPr="001E5526">
          <w:rPr>
            <w:rStyle w:val="Hyperlink"/>
            <w:rFonts w:ascii="Comic Sans MS" w:hAnsi="Comic Sans MS" w:cs="Arial"/>
            <w:b/>
            <w:sz w:val="32"/>
            <w:szCs w:val="32"/>
          </w:rPr>
          <w:t>https://www.youtube.com/watch?v=xRiOex8CBD0</w:t>
        </w:r>
      </w:hyperlink>
    </w:p>
    <w:p w:rsidR="00B436D9" w:rsidRDefault="000D0138" w:rsidP="00B436D9">
      <w:pPr>
        <w:rPr>
          <w:rFonts w:ascii="Comic Sans MS" w:hAnsi="Comic Sans MS" w:cs="Arial"/>
          <w:b/>
          <w:sz w:val="32"/>
          <w:szCs w:val="32"/>
        </w:rPr>
      </w:pPr>
      <w:hyperlink r:id="rId8" w:history="1">
        <w:r w:rsidR="00B436D9" w:rsidRPr="001E5526">
          <w:rPr>
            <w:rStyle w:val="Hyperlink"/>
            <w:rFonts w:ascii="Comic Sans MS" w:hAnsi="Comic Sans MS" w:cs="Arial"/>
            <w:b/>
            <w:sz w:val="32"/>
            <w:szCs w:val="32"/>
          </w:rPr>
          <w:t>https://www.youtube.com/watch?v=ZWCXrbnMN-E</w:t>
        </w:r>
      </w:hyperlink>
    </w:p>
    <w:p w:rsidR="00B436D9" w:rsidRDefault="00B436D9" w:rsidP="00B436D9">
      <w:pPr>
        <w:rPr>
          <w:rFonts w:ascii="Comic Sans MS" w:hAnsi="Comic Sans MS" w:cs="Arial"/>
          <w:b/>
          <w:sz w:val="32"/>
          <w:szCs w:val="32"/>
        </w:rPr>
      </w:pPr>
    </w:p>
    <w:p w:rsidR="003A0223" w:rsidRDefault="00AD7245" w:rsidP="00B436D9">
      <w:pPr>
        <w:rPr>
          <w:rFonts w:ascii="Comic Sans MS" w:hAnsi="Comic Sans MS" w:cs="Arial"/>
          <w:b/>
          <w:sz w:val="32"/>
          <w:szCs w:val="32"/>
        </w:rPr>
      </w:pPr>
      <w:r>
        <w:rPr>
          <w:rFonts w:ascii="Comic Sans MS" w:hAnsi="Comic Sans MS" w:cs="Arial"/>
          <w:b/>
          <w:sz w:val="32"/>
          <w:szCs w:val="32"/>
        </w:rPr>
        <w:t>Quiz on lesson 1 and 2 in two blo</w:t>
      </w:r>
      <w:r w:rsidR="000D0138">
        <w:rPr>
          <w:rFonts w:ascii="Comic Sans MS" w:hAnsi="Comic Sans MS" w:cs="Arial"/>
          <w:b/>
          <w:sz w:val="32"/>
          <w:szCs w:val="32"/>
        </w:rPr>
        <w:t>cks.</w:t>
      </w:r>
      <w:bookmarkStart w:id="0" w:name="_GoBack"/>
      <w:bookmarkEnd w:id="0"/>
    </w:p>
    <w:p w:rsidR="004E4FE4" w:rsidRDefault="004E4FE4" w:rsidP="00B436D9">
      <w:pPr>
        <w:rPr>
          <w:rFonts w:ascii="Comic Sans MS" w:hAnsi="Comic Sans MS" w:cs="Arial"/>
          <w:b/>
          <w:sz w:val="32"/>
          <w:szCs w:val="32"/>
        </w:rPr>
      </w:pPr>
    </w:p>
    <w:p w:rsidR="002A6B01" w:rsidRDefault="002A6B01" w:rsidP="00B436D9">
      <w:pPr>
        <w:rPr>
          <w:rFonts w:ascii="Comic Sans MS" w:hAnsi="Comic Sans MS" w:cs="Arial"/>
          <w:b/>
          <w:sz w:val="32"/>
          <w:szCs w:val="32"/>
        </w:rPr>
      </w:pPr>
      <w:r>
        <w:rPr>
          <w:rFonts w:ascii="Comic Sans MS" w:hAnsi="Comic Sans MS" w:cs="Arial"/>
          <w:b/>
          <w:sz w:val="32"/>
          <w:szCs w:val="32"/>
        </w:rPr>
        <w:lastRenderedPageBreak/>
        <w:t>Warm up:</w:t>
      </w:r>
    </w:p>
    <w:p w:rsidR="002A6B01" w:rsidRPr="008673BD" w:rsidRDefault="002A6B01" w:rsidP="002A6B01">
      <w:pPr>
        <w:pStyle w:val="ListParagraph"/>
        <w:numPr>
          <w:ilvl w:val="0"/>
          <w:numId w:val="18"/>
        </w:numPr>
        <w:autoSpaceDE w:val="0"/>
        <w:autoSpaceDN w:val="0"/>
        <w:adjustRightInd w:val="0"/>
        <w:spacing w:after="0" w:line="240" w:lineRule="auto"/>
        <w:rPr>
          <w:rFonts w:ascii="Comic Sans MS" w:hAnsi="Comic Sans MS" w:cs="Times-Roman"/>
          <w:sz w:val="24"/>
          <w:szCs w:val="24"/>
        </w:rPr>
      </w:pPr>
      <w:r w:rsidRPr="008673BD">
        <w:rPr>
          <w:rFonts w:ascii="Comic Sans MS" w:hAnsi="Comic Sans MS" w:cs="Times-Roman"/>
          <w:sz w:val="24"/>
          <w:szCs w:val="24"/>
        </w:rPr>
        <w:t>The value of Jim’s investment is increasing by 4% each year.  If his initial investment is $1250.35, determine the following:</w:t>
      </w:r>
    </w:p>
    <w:p w:rsidR="002A6B01" w:rsidRDefault="002A6B01" w:rsidP="002A6B01">
      <w:pPr>
        <w:pStyle w:val="ListParagraph"/>
        <w:autoSpaceDE w:val="0"/>
        <w:autoSpaceDN w:val="0"/>
        <w:adjustRightInd w:val="0"/>
        <w:spacing w:after="0" w:line="240" w:lineRule="auto"/>
        <w:rPr>
          <w:rFonts w:ascii="Comic Sans MS" w:hAnsi="Comic Sans MS" w:cs="Times-Roman"/>
          <w:sz w:val="24"/>
          <w:szCs w:val="24"/>
        </w:rPr>
      </w:pPr>
      <w:r w:rsidRPr="008673BD">
        <w:rPr>
          <w:rFonts w:ascii="Comic Sans MS" w:hAnsi="Comic Sans MS" w:cs="Times-Roman"/>
          <w:sz w:val="24"/>
          <w:szCs w:val="24"/>
        </w:rPr>
        <w:t xml:space="preserve">Write an equation which could be used to determine the total value of his investment after x years.  Remember: </w:t>
      </w:r>
      <w:r w:rsidRPr="002A6B01">
        <w:rPr>
          <w:rFonts w:ascii="Comic Sans MS" w:hAnsi="Comic Sans MS" w:cs="Times-Roman"/>
          <w:sz w:val="24"/>
          <w:szCs w:val="24"/>
          <w:highlight w:val="yellow"/>
        </w:rPr>
        <w:t xml:space="preserve">In the exponential </w:t>
      </w:r>
      <w:proofErr w:type="gramStart"/>
      <w:r w:rsidRPr="002A6B01">
        <w:rPr>
          <w:rFonts w:ascii="Comic Sans MS" w:hAnsi="Comic Sans MS" w:cs="Times-Roman"/>
          <w:sz w:val="24"/>
          <w:szCs w:val="24"/>
          <w:highlight w:val="yellow"/>
        </w:rPr>
        <w:t xml:space="preserve">equation </w:t>
      </w:r>
      <w:proofErr w:type="gramEnd"/>
      <w:r w:rsidRPr="002A6B01">
        <w:rPr>
          <w:highlight w:val="yellow"/>
        </w:rPr>
        <w:object w:dxaOrig="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21pt" o:ole="">
            <v:imagedata r:id="rId9" o:title=""/>
          </v:shape>
          <o:OLEObject Type="Embed" ProgID="Equation.DSMT4" ShapeID="_x0000_i1025" DrawAspect="Content" ObjectID="_1613974583" r:id="rId10"/>
        </w:object>
      </w:r>
      <w:r w:rsidRPr="002A6B01">
        <w:rPr>
          <w:rFonts w:ascii="Comic Sans MS" w:hAnsi="Comic Sans MS" w:cs="Times-Roman"/>
          <w:sz w:val="24"/>
          <w:szCs w:val="24"/>
          <w:highlight w:val="yellow"/>
        </w:rPr>
        <w:t>,</w:t>
      </w:r>
      <w:r w:rsidRPr="008673BD">
        <w:rPr>
          <w:rFonts w:ascii="Comic Sans MS" w:hAnsi="Comic Sans MS" w:cs="Times-Roman"/>
          <w:sz w:val="24"/>
          <w:szCs w:val="24"/>
        </w:rPr>
        <w:t xml:space="preserve"> a is the starting value and b is the growth/decay ratio.</w:t>
      </w:r>
    </w:p>
    <w:p w:rsidR="002A6B01" w:rsidRDefault="002A6B01" w:rsidP="002A6B01">
      <w:pPr>
        <w:pStyle w:val="ListParagraph"/>
        <w:autoSpaceDE w:val="0"/>
        <w:autoSpaceDN w:val="0"/>
        <w:adjustRightInd w:val="0"/>
        <w:spacing w:after="0" w:line="240" w:lineRule="auto"/>
        <w:rPr>
          <w:rFonts w:ascii="Comic Sans MS" w:hAnsi="Comic Sans MS" w:cs="Times-Roman"/>
          <w:sz w:val="24"/>
          <w:szCs w:val="24"/>
        </w:rPr>
      </w:pPr>
    </w:p>
    <w:p w:rsidR="002A6B01" w:rsidRPr="008673BD" w:rsidRDefault="002A6B01" w:rsidP="002A6B01">
      <w:pPr>
        <w:pStyle w:val="ListParagraph"/>
        <w:autoSpaceDE w:val="0"/>
        <w:autoSpaceDN w:val="0"/>
        <w:adjustRightInd w:val="0"/>
        <w:spacing w:after="0" w:line="240" w:lineRule="auto"/>
        <w:rPr>
          <w:rFonts w:ascii="Comic Sans MS" w:hAnsi="Comic Sans MS" w:cs="Times-Roman"/>
          <w:sz w:val="24"/>
          <w:szCs w:val="24"/>
        </w:rPr>
      </w:pPr>
    </w:p>
    <w:p w:rsidR="002A6B01" w:rsidRPr="008673BD" w:rsidRDefault="002A6B01" w:rsidP="002A6B01">
      <w:pPr>
        <w:pStyle w:val="ListParagraph"/>
        <w:numPr>
          <w:ilvl w:val="1"/>
          <w:numId w:val="11"/>
        </w:numPr>
        <w:autoSpaceDE w:val="0"/>
        <w:autoSpaceDN w:val="0"/>
        <w:adjustRightInd w:val="0"/>
        <w:spacing w:after="0" w:line="240" w:lineRule="auto"/>
        <w:rPr>
          <w:rFonts w:ascii="Comic Sans MS" w:hAnsi="Comic Sans MS" w:cs="Times-Roman"/>
          <w:sz w:val="24"/>
          <w:szCs w:val="24"/>
        </w:rPr>
      </w:pPr>
      <w:r w:rsidRPr="008673BD">
        <w:rPr>
          <w:rFonts w:ascii="Comic Sans MS" w:hAnsi="Comic Sans MS" w:cs="Times-Roman"/>
          <w:sz w:val="24"/>
          <w:szCs w:val="24"/>
        </w:rPr>
        <w:t xml:space="preserve"> Use your equation to determine the total value of his investment after 50 years algebraically.</w:t>
      </w:r>
    </w:p>
    <w:p w:rsidR="002A6B01" w:rsidRDefault="002A6B01" w:rsidP="002A6B01">
      <w:pPr>
        <w:pStyle w:val="ListParagraph"/>
        <w:autoSpaceDE w:val="0"/>
        <w:autoSpaceDN w:val="0"/>
        <w:adjustRightInd w:val="0"/>
        <w:spacing w:after="0" w:line="240" w:lineRule="auto"/>
        <w:ind w:left="810"/>
        <w:rPr>
          <w:rFonts w:ascii="Comic Sans MS" w:hAnsi="Comic Sans MS" w:cs="Times-Roman"/>
          <w:sz w:val="24"/>
          <w:szCs w:val="24"/>
        </w:rPr>
      </w:pPr>
    </w:p>
    <w:p w:rsidR="002A6B01" w:rsidRDefault="002A6B01" w:rsidP="002A6B01">
      <w:pPr>
        <w:pStyle w:val="ListParagraph"/>
        <w:autoSpaceDE w:val="0"/>
        <w:autoSpaceDN w:val="0"/>
        <w:adjustRightInd w:val="0"/>
        <w:spacing w:after="0" w:line="240" w:lineRule="auto"/>
        <w:ind w:left="810"/>
        <w:rPr>
          <w:rFonts w:ascii="Comic Sans MS" w:hAnsi="Comic Sans MS" w:cs="Times-Roman"/>
          <w:sz w:val="24"/>
          <w:szCs w:val="24"/>
        </w:rPr>
      </w:pPr>
    </w:p>
    <w:p w:rsidR="002A6B01" w:rsidRDefault="002A6B01" w:rsidP="002A6B01">
      <w:pPr>
        <w:pStyle w:val="ListParagraph"/>
        <w:autoSpaceDE w:val="0"/>
        <w:autoSpaceDN w:val="0"/>
        <w:adjustRightInd w:val="0"/>
        <w:spacing w:after="0" w:line="240" w:lineRule="auto"/>
        <w:ind w:left="810"/>
        <w:rPr>
          <w:rFonts w:ascii="Comic Sans MS" w:hAnsi="Comic Sans MS" w:cs="Times-Roman"/>
          <w:sz w:val="24"/>
          <w:szCs w:val="24"/>
        </w:rPr>
      </w:pPr>
    </w:p>
    <w:p w:rsidR="002A6B01" w:rsidRDefault="002A6B01" w:rsidP="002A6B01">
      <w:pPr>
        <w:pStyle w:val="ListParagraph"/>
        <w:autoSpaceDE w:val="0"/>
        <w:autoSpaceDN w:val="0"/>
        <w:adjustRightInd w:val="0"/>
        <w:spacing w:after="0" w:line="240" w:lineRule="auto"/>
        <w:ind w:left="810"/>
        <w:rPr>
          <w:rFonts w:ascii="Comic Sans MS" w:hAnsi="Comic Sans MS" w:cs="Times-Roman"/>
          <w:sz w:val="24"/>
          <w:szCs w:val="24"/>
        </w:rPr>
      </w:pPr>
    </w:p>
    <w:p w:rsidR="002A6B01" w:rsidRDefault="002A6B01" w:rsidP="002A6B01">
      <w:pPr>
        <w:pStyle w:val="ListParagraph"/>
        <w:numPr>
          <w:ilvl w:val="1"/>
          <w:numId w:val="11"/>
        </w:numPr>
        <w:autoSpaceDE w:val="0"/>
        <w:autoSpaceDN w:val="0"/>
        <w:adjustRightInd w:val="0"/>
        <w:spacing w:after="0" w:line="240" w:lineRule="auto"/>
        <w:rPr>
          <w:rFonts w:ascii="Comic Sans MS" w:hAnsi="Comic Sans MS" w:cs="Times-Roman"/>
          <w:sz w:val="24"/>
          <w:szCs w:val="24"/>
        </w:rPr>
      </w:pPr>
      <w:r w:rsidRPr="008673BD">
        <w:rPr>
          <w:rFonts w:ascii="Comic Sans MS" w:hAnsi="Comic Sans MS" w:cs="Times-Roman"/>
          <w:sz w:val="24"/>
          <w:szCs w:val="24"/>
        </w:rPr>
        <w:t>Graphically determine wh</w:t>
      </w:r>
      <w:r>
        <w:rPr>
          <w:rFonts w:ascii="Comic Sans MS" w:hAnsi="Comic Sans MS" w:cs="Times-Roman"/>
          <w:sz w:val="24"/>
          <w:szCs w:val="24"/>
        </w:rPr>
        <w:t>en his investment will be worth 20,000</w:t>
      </w:r>
      <w:r w:rsidRPr="008673BD">
        <w:rPr>
          <w:rFonts w:ascii="Comic Sans MS" w:hAnsi="Comic Sans MS" w:cs="Times-Roman"/>
          <w:sz w:val="24"/>
          <w:szCs w:val="24"/>
        </w:rPr>
        <w:t xml:space="preserve">. Sketch </w:t>
      </w:r>
    </w:p>
    <w:p w:rsidR="002A6B01" w:rsidRDefault="002A6B01" w:rsidP="002A6B01">
      <w:pPr>
        <w:pStyle w:val="ListParagraph"/>
        <w:autoSpaceDE w:val="0"/>
        <w:autoSpaceDN w:val="0"/>
        <w:adjustRightInd w:val="0"/>
        <w:spacing w:after="0" w:line="240" w:lineRule="auto"/>
        <w:ind w:left="1440"/>
        <w:rPr>
          <w:rFonts w:ascii="Comic Sans MS" w:hAnsi="Comic Sans MS" w:cs="Times-Roman"/>
          <w:sz w:val="24"/>
          <w:szCs w:val="24"/>
        </w:rPr>
      </w:pPr>
    </w:p>
    <w:p w:rsidR="002A6B01" w:rsidRDefault="002A6B01" w:rsidP="002A6B01">
      <w:pPr>
        <w:pStyle w:val="ListParagraph"/>
        <w:autoSpaceDE w:val="0"/>
        <w:autoSpaceDN w:val="0"/>
        <w:adjustRightInd w:val="0"/>
        <w:spacing w:after="0" w:line="240" w:lineRule="auto"/>
        <w:ind w:left="1440"/>
        <w:rPr>
          <w:rFonts w:ascii="Comic Sans MS" w:hAnsi="Comic Sans MS" w:cs="Times-Roman"/>
          <w:sz w:val="24"/>
          <w:szCs w:val="24"/>
        </w:rPr>
      </w:pPr>
    </w:p>
    <w:p w:rsidR="002A6B01" w:rsidRDefault="002A6B01" w:rsidP="002A6B01">
      <w:pPr>
        <w:pStyle w:val="ListParagraph"/>
        <w:autoSpaceDE w:val="0"/>
        <w:autoSpaceDN w:val="0"/>
        <w:adjustRightInd w:val="0"/>
        <w:spacing w:after="0" w:line="240" w:lineRule="auto"/>
        <w:ind w:left="1440"/>
        <w:rPr>
          <w:rFonts w:ascii="Comic Sans MS" w:hAnsi="Comic Sans MS" w:cs="Times-Roman"/>
          <w:sz w:val="24"/>
          <w:szCs w:val="24"/>
        </w:rPr>
      </w:pPr>
    </w:p>
    <w:p w:rsidR="002A6B01" w:rsidRDefault="002A6B01" w:rsidP="002A6B01">
      <w:pPr>
        <w:pStyle w:val="ListParagraph"/>
        <w:autoSpaceDE w:val="0"/>
        <w:autoSpaceDN w:val="0"/>
        <w:adjustRightInd w:val="0"/>
        <w:spacing w:after="0" w:line="240" w:lineRule="auto"/>
        <w:ind w:left="1440"/>
        <w:rPr>
          <w:rFonts w:ascii="Comic Sans MS" w:hAnsi="Comic Sans MS" w:cs="Times-Roman"/>
          <w:sz w:val="24"/>
          <w:szCs w:val="24"/>
        </w:rPr>
      </w:pPr>
    </w:p>
    <w:p w:rsidR="002A6B01" w:rsidRDefault="002A6B01" w:rsidP="002A6B01">
      <w:pPr>
        <w:pStyle w:val="ListParagraph"/>
        <w:autoSpaceDE w:val="0"/>
        <w:autoSpaceDN w:val="0"/>
        <w:adjustRightInd w:val="0"/>
        <w:spacing w:after="0" w:line="240" w:lineRule="auto"/>
        <w:ind w:left="1440"/>
        <w:rPr>
          <w:rFonts w:ascii="Comic Sans MS" w:hAnsi="Comic Sans MS" w:cs="Times-Roman"/>
          <w:sz w:val="24"/>
          <w:szCs w:val="24"/>
        </w:rPr>
      </w:pPr>
    </w:p>
    <w:p w:rsidR="002A6B01" w:rsidRPr="008673BD" w:rsidRDefault="002A6B01" w:rsidP="002A6B01">
      <w:pPr>
        <w:pStyle w:val="ListParagraph"/>
        <w:autoSpaceDE w:val="0"/>
        <w:autoSpaceDN w:val="0"/>
        <w:adjustRightInd w:val="0"/>
        <w:spacing w:after="0" w:line="240" w:lineRule="auto"/>
        <w:ind w:left="1440"/>
        <w:rPr>
          <w:rFonts w:ascii="Comic Sans MS" w:hAnsi="Comic Sans MS" w:cs="Times-Roman"/>
          <w:sz w:val="24"/>
          <w:szCs w:val="24"/>
        </w:rPr>
      </w:pPr>
    </w:p>
    <w:p w:rsidR="002A6B01" w:rsidRPr="00E96C1A" w:rsidRDefault="002A6B01" w:rsidP="002A6B01">
      <w:pPr>
        <w:pStyle w:val="ListParagraph"/>
        <w:numPr>
          <w:ilvl w:val="0"/>
          <w:numId w:val="18"/>
        </w:numPr>
        <w:autoSpaceDE w:val="0"/>
        <w:autoSpaceDN w:val="0"/>
        <w:adjustRightInd w:val="0"/>
        <w:spacing w:after="0" w:line="240" w:lineRule="auto"/>
        <w:rPr>
          <w:rFonts w:ascii="Comic Sans MS" w:hAnsi="Comic Sans MS" w:cs="Times-Roman"/>
          <w:sz w:val="24"/>
          <w:szCs w:val="24"/>
        </w:rPr>
      </w:pPr>
      <w:r w:rsidRPr="00E96C1A">
        <w:rPr>
          <w:rFonts w:ascii="Comic Sans MS" w:hAnsi="Comic Sans MS" w:cs="Times-Roman"/>
          <w:sz w:val="24"/>
          <w:szCs w:val="24"/>
        </w:rPr>
        <w:t>A two-bedroom house in Nashville is worth $110,000. If it depreciates at 2.5% per year, when will it be worth $50,181?</w:t>
      </w:r>
    </w:p>
    <w:p w:rsidR="002A6B01" w:rsidRDefault="002A6B01" w:rsidP="00B436D9">
      <w:pPr>
        <w:rPr>
          <w:rFonts w:ascii="Comic Sans MS" w:hAnsi="Comic Sans MS" w:cs="Arial"/>
          <w:b/>
          <w:sz w:val="32"/>
          <w:szCs w:val="32"/>
        </w:rPr>
      </w:pPr>
    </w:p>
    <w:p w:rsidR="002A6B01" w:rsidRDefault="002A6B01" w:rsidP="00B436D9">
      <w:pPr>
        <w:rPr>
          <w:rFonts w:ascii="Comic Sans MS" w:hAnsi="Comic Sans MS" w:cs="Arial"/>
          <w:b/>
          <w:sz w:val="32"/>
          <w:szCs w:val="32"/>
        </w:rPr>
      </w:pPr>
    </w:p>
    <w:p w:rsidR="002A6B01" w:rsidRPr="002A6B01" w:rsidRDefault="002A6B01" w:rsidP="002A6B01">
      <w:pPr>
        <w:pStyle w:val="ListParagraph"/>
        <w:autoSpaceDE w:val="0"/>
        <w:autoSpaceDN w:val="0"/>
        <w:adjustRightInd w:val="0"/>
        <w:spacing w:after="0" w:line="240" w:lineRule="auto"/>
        <w:rPr>
          <w:rFonts w:ascii="Comic Sans MS" w:hAnsi="Comic Sans MS" w:cs="Times-Roman"/>
          <w:sz w:val="24"/>
          <w:szCs w:val="24"/>
        </w:rPr>
      </w:pPr>
      <w:r w:rsidRPr="002A6B01">
        <w:rPr>
          <w:rFonts w:ascii="Comic Sans MS" w:hAnsi="Comic Sans MS" w:cs="Times-Roman"/>
          <w:sz w:val="24"/>
          <w:szCs w:val="24"/>
        </w:rPr>
        <w:t>3)</w:t>
      </w:r>
    </w:p>
    <w:p w:rsidR="002A6B01" w:rsidRDefault="002A6B01" w:rsidP="00B436D9">
      <w:pPr>
        <w:rPr>
          <w:rFonts w:ascii="Comic Sans MS" w:hAnsi="Comic Sans MS" w:cs="Arial"/>
          <w:b/>
          <w:sz w:val="32"/>
          <w:szCs w:val="32"/>
        </w:rPr>
      </w:pPr>
      <w:r>
        <w:rPr>
          <w:noProof/>
        </w:rPr>
        <w:drawing>
          <wp:inline distT="0" distB="0" distL="0" distR="0" wp14:anchorId="2EAC990D" wp14:editId="2E784697">
            <wp:extent cx="4801825" cy="1168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7622" cy="1196621"/>
                    </a:xfrm>
                    <a:prstGeom prst="rect">
                      <a:avLst/>
                    </a:prstGeom>
                  </pic:spPr>
                </pic:pic>
              </a:graphicData>
            </a:graphic>
          </wp:inline>
        </w:drawing>
      </w:r>
    </w:p>
    <w:p w:rsidR="00E83E90" w:rsidRPr="00E83E90" w:rsidRDefault="00E83E90" w:rsidP="00E83E90">
      <w:pPr>
        <w:autoSpaceDE w:val="0"/>
        <w:autoSpaceDN w:val="0"/>
        <w:adjustRightInd w:val="0"/>
        <w:spacing w:after="0" w:line="240" w:lineRule="auto"/>
        <w:rPr>
          <w:rFonts w:ascii="Comic Sans MS" w:hAnsi="Comic Sans MS" w:cs="Times-Roman"/>
          <w:sz w:val="24"/>
          <w:szCs w:val="24"/>
        </w:rPr>
      </w:pPr>
      <w:r w:rsidRPr="00E83E90">
        <w:rPr>
          <w:rFonts w:ascii="Comic Sans MS" w:hAnsi="Comic Sans MS" w:cs="Times-Roman"/>
          <w:sz w:val="24"/>
          <w:szCs w:val="24"/>
        </w:rPr>
        <w:t>4)</w:t>
      </w:r>
    </w:p>
    <w:p w:rsidR="002A6B01" w:rsidRDefault="00E83E90" w:rsidP="00B436D9">
      <w:pPr>
        <w:rPr>
          <w:rFonts w:ascii="Comic Sans MS" w:hAnsi="Comic Sans MS" w:cs="Arial"/>
          <w:b/>
          <w:sz w:val="32"/>
          <w:szCs w:val="32"/>
        </w:rPr>
      </w:pPr>
      <w:r>
        <w:rPr>
          <w:noProof/>
        </w:rPr>
        <w:lastRenderedPageBreak/>
        <w:drawing>
          <wp:inline distT="0" distB="0" distL="0" distR="0" wp14:anchorId="29DD867B" wp14:editId="327CDBA0">
            <wp:extent cx="5429250" cy="27885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4819" cy="2837609"/>
                    </a:xfrm>
                    <a:prstGeom prst="rect">
                      <a:avLst/>
                    </a:prstGeom>
                  </pic:spPr>
                </pic:pic>
              </a:graphicData>
            </a:graphic>
          </wp:inline>
        </w:drawing>
      </w:r>
    </w:p>
    <w:p w:rsidR="00680704" w:rsidRPr="00680704" w:rsidRDefault="005B20DF" w:rsidP="00680704">
      <w:pPr>
        <w:autoSpaceDE w:val="0"/>
        <w:autoSpaceDN w:val="0"/>
        <w:adjustRightInd w:val="0"/>
        <w:spacing w:after="0" w:line="240" w:lineRule="auto"/>
        <w:rPr>
          <w:rFonts w:ascii="Comic Sans MS" w:hAnsi="Comic Sans MS" w:cs="Times-Roman"/>
          <w:sz w:val="24"/>
          <w:szCs w:val="24"/>
        </w:rPr>
      </w:pPr>
      <w:r w:rsidRPr="005B20DF">
        <w:rPr>
          <w:rFonts w:ascii="Comic Sans MS" w:hAnsi="Comic Sans MS" w:cs="Times-Roman"/>
          <w:sz w:val="24"/>
          <w:szCs w:val="24"/>
        </w:rPr>
        <w:t>5)</w:t>
      </w:r>
    </w:p>
    <w:p w:rsidR="002A6B01" w:rsidRPr="00F653BB" w:rsidRDefault="00724E74" w:rsidP="00B436D9">
      <w:pPr>
        <w:rPr>
          <w:rFonts w:ascii="Comic Sans MS" w:hAnsi="Comic Sans MS" w:cs="Arial"/>
          <w:b/>
          <w:sz w:val="32"/>
          <w:szCs w:val="32"/>
        </w:rPr>
      </w:pPr>
      <w:r>
        <w:rPr>
          <w:noProof/>
        </w:rPr>
        <w:drawing>
          <wp:anchor distT="0" distB="0" distL="114300" distR="114300" simplePos="0" relativeHeight="251669504" behindDoc="0" locked="0" layoutInCell="1" allowOverlap="1" wp14:anchorId="334FB349" wp14:editId="139DD110">
            <wp:simplePos x="0" y="0"/>
            <wp:positionH relativeFrom="margin">
              <wp:align>right</wp:align>
            </wp:positionH>
            <wp:positionV relativeFrom="paragraph">
              <wp:posOffset>1494790</wp:posOffset>
            </wp:positionV>
            <wp:extent cx="2313305" cy="1981200"/>
            <wp:effectExtent l="0" t="0" r="0" b="0"/>
            <wp:wrapThrough wrapText="bothSides">
              <wp:wrapPolygon edited="0">
                <wp:start x="0" y="0"/>
                <wp:lineTo x="0" y="21392"/>
                <wp:lineTo x="21345" y="21392"/>
                <wp:lineTo x="21345"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330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9FE">
        <w:rPr>
          <w:noProof/>
        </w:rPr>
        <w:drawing>
          <wp:inline distT="0" distB="0" distL="0" distR="0" wp14:anchorId="6F93C29F" wp14:editId="129E4FFD">
            <wp:extent cx="5181600" cy="1332823"/>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5671" cy="1346731"/>
                    </a:xfrm>
                    <a:prstGeom prst="rect">
                      <a:avLst/>
                    </a:prstGeom>
                  </pic:spPr>
                </pic:pic>
              </a:graphicData>
            </a:graphic>
          </wp:inline>
        </w:drawing>
      </w:r>
    </w:p>
    <w:p w:rsidR="00680704" w:rsidRPr="00680704" w:rsidRDefault="00680704" w:rsidP="00680704">
      <w:pPr>
        <w:rPr>
          <w:rFonts w:ascii="Comic Sans MS" w:hAnsi="Comic Sans MS"/>
          <w:sz w:val="24"/>
          <w:szCs w:val="24"/>
        </w:rPr>
      </w:pPr>
      <w:r>
        <w:rPr>
          <w:rFonts w:ascii="Comic Sans MS" w:hAnsi="Comic Sans MS"/>
          <w:sz w:val="24"/>
          <w:szCs w:val="24"/>
        </w:rPr>
        <w:t xml:space="preserve">6) </w:t>
      </w:r>
      <w:r w:rsidRPr="00680704">
        <w:rPr>
          <w:rFonts w:ascii="Comic Sans MS" w:hAnsi="Comic Sans MS"/>
          <w:sz w:val="24"/>
          <w:szCs w:val="24"/>
        </w:rPr>
        <w:t>Write a table of value for the graph</w:t>
      </w:r>
    </w:p>
    <w:p w:rsidR="00680704" w:rsidRPr="00680704" w:rsidRDefault="00680704" w:rsidP="00680704">
      <w:pPr>
        <w:rPr>
          <w:rFonts w:ascii="Comic Sans MS" w:hAnsi="Comic Sans MS"/>
          <w:sz w:val="24"/>
          <w:szCs w:val="24"/>
        </w:rPr>
      </w:pPr>
    </w:p>
    <w:p w:rsidR="00680704" w:rsidRPr="00680704" w:rsidRDefault="00680704" w:rsidP="00680704">
      <w:pPr>
        <w:rPr>
          <w:rFonts w:ascii="Comic Sans MS" w:hAnsi="Comic Sans MS"/>
          <w:sz w:val="24"/>
          <w:szCs w:val="24"/>
        </w:rPr>
      </w:pPr>
    </w:p>
    <w:p w:rsidR="00680704" w:rsidRDefault="00680704" w:rsidP="00680704">
      <w:pPr>
        <w:rPr>
          <w:rFonts w:ascii="Comic Sans MS" w:hAnsi="Comic Sans MS"/>
          <w:sz w:val="24"/>
          <w:szCs w:val="24"/>
        </w:rPr>
      </w:pPr>
    </w:p>
    <w:p w:rsidR="00680704" w:rsidRPr="00680704" w:rsidRDefault="00680704" w:rsidP="00680704">
      <w:pPr>
        <w:rPr>
          <w:rFonts w:ascii="Comic Sans MS" w:eastAsiaTheme="minorEastAsia" w:hAnsi="Comic Sans MS"/>
          <w:sz w:val="24"/>
          <w:szCs w:val="24"/>
        </w:rPr>
      </w:pPr>
      <w:r>
        <w:rPr>
          <w:rFonts w:ascii="Comic Sans MS" w:hAnsi="Comic Sans MS"/>
          <w:sz w:val="24"/>
          <w:szCs w:val="24"/>
        </w:rPr>
        <w:t xml:space="preserve">b. </w:t>
      </w:r>
      <w:r w:rsidRPr="00680704">
        <w:rPr>
          <w:rFonts w:ascii="Comic Sans MS" w:hAnsi="Comic Sans MS"/>
          <w:sz w:val="24"/>
          <w:szCs w:val="24"/>
        </w:rPr>
        <w:t xml:space="preserve">What is the average rate of change </w:t>
      </w:r>
      <w:proofErr w:type="gramStart"/>
      <w:r w:rsidRPr="00680704">
        <w:rPr>
          <w:rFonts w:ascii="Comic Sans MS" w:hAnsi="Comic Sans MS"/>
          <w:sz w:val="24"/>
          <w:szCs w:val="24"/>
        </w:rPr>
        <w:t xml:space="preserve">over </w:t>
      </w:r>
      <w:proofErr w:type="gramEnd"/>
      <m:oMath>
        <m:r>
          <w:rPr>
            <w:rFonts w:ascii="Cambria Math" w:hAnsi="Cambria Math"/>
            <w:sz w:val="24"/>
            <w:szCs w:val="24"/>
          </w:rPr>
          <m:t>-3≤x≤-1</m:t>
        </m:r>
      </m:oMath>
      <w:r w:rsidRPr="00680704">
        <w:rPr>
          <w:rFonts w:ascii="Comic Sans MS" w:eastAsiaTheme="minorEastAsia" w:hAnsi="Comic Sans MS"/>
          <w:sz w:val="24"/>
          <w:szCs w:val="24"/>
        </w:rPr>
        <w:t>?</w:t>
      </w:r>
    </w:p>
    <w:p w:rsidR="00680704" w:rsidRPr="00680704" w:rsidRDefault="00680704" w:rsidP="00680704">
      <w:pPr>
        <w:ind w:left="360"/>
        <w:rPr>
          <w:rFonts w:ascii="Comic Sans MS" w:eastAsiaTheme="minorEastAsia" w:hAnsi="Comic Sans MS"/>
          <w:sz w:val="24"/>
          <w:szCs w:val="24"/>
        </w:rPr>
      </w:pPr>
    </w:p>
    <w:p w:rsidR="00680704" w:rsidRPr="00680704" w:rsidRDefault="00680704" w:rsidP="00680704">
      <w:pPr>
        <w:tabs>
          <w:tab w:val="left" w:pos="360"/>
        </w:tabs>
        <w:autoSpaceDE w:val="0"/>
        <w:autoSpaceDN w:val="0"/>
        <w:adjustRightInd w:val="0"/>
        <w:spacing w:after="0" w:line="240" w:lineRule="auto"/>
        <w:rPr>
          <w:rFonts w:ascii="Comic Sans MS" w:hAnsi="Comic Sans MS" w:cs="Calibri"/>
          <w:color w:val="000000"/>
          <w:sz w:val="24"/>
          <w:szCs w:val="24"/>
        </w:rPr>
      </w:pPr>
      <w:r w:rsidRPr="00680704">
        <w:rPr>
          <w:rFonts w:ascii="Comic Sans MS" w:eastAsiaTheme="minorEastAsia" w:hAnsi="Comic Sans MS" w:cs="Calibri"/>
          <w:color w:val="000000"/>
          <w:sz w:val="24"/>
          <w:szCs w:val="24"/>
        </w:rPr>
        <w:t xml:space="preserve">2. </w:t>
      </w:r>
      <w:r w:rsidRPr="00680704">
        <w:rPr>
          <w:rFonts w:ascii="Comic Sans MS" w:hAnsi="Comic Sans MS" w:cs="Calibri"/>
          <w:color w:val="000000"/>
          <w:sz w:val="24"/>
          <w:szCs w:val="24"/>
        </w:rPr>
        <w:t>The population of Bridgeville, PA, is 5300 with a growth rate of 1.3% per year. </w:t>
      </w:r>
    </w:p>
    <w:p w:rsidR="00680704" w:rsidRPr="00680704" w:rsidRDefault="00680704" w:rsidP="00680704">
      <w:pPr>
        <w:autoSpaceDE w:val="0"/>
        <w:autoSpaceDN w:val="0"/>
        <w:adjustRightInd w:val="0"/>
        <w:spacing w:after="0" w:line="240" w:lineRule="auto"/>
        <w:ind w:left="360"/>
        <w:rPr>
          <w:rFonts w:ascii="Comic Sans MS" w:hAnsi="Comic Sans MS" w:cs="Calibri"/>
          <w:bCs/>
          <w:color w:val="000000"/>
          <w:sz w:val="24"/>
          <w:szCs w:val="24"/>
        </w:rPr>
      </w:pPr>
      <w:proofErr w:type="gramStart"/>
      <w:r w:rsidRPr="00680704">
        <w:rPr>
          <w:rFonts w:ascii="Comic Sans MS" w:hAnsi="Comic Sans MS" w:cs="Calibri"/>
          <w:color w:val="000000"/>
          <w:sz w:val="24"/>
          <w:szCs w:val="24"/>
        </w:rPr>
        <w:t>a</w:t>
      </w:r>
      <w:proofErr w:type="gramEnd"/>
      <w:r w:rsidRPr="00680704">
        <w:rPr>
          <w:rFonts w:ascii="Comic Sans MS" w:hAnsi="Comic Sans MS" w:cs="Calibri"/>
          <w:color w:val="000000"/>
          <w:sz w:val="24"/>
          <w:szCs w:val="24"/>
        </w:rPr>
        <w:t xml:space="preserve">. </w:t>
      </w:r>
      <w:r w:rsidRPr="00680704">
        <w:rPr>
          <w:rFonts w:ascii="Comic Sans MS" w:hAnsi="Comic Sans MS" w:cs="Calibri"/>
          <w:bCs/>
          <w:color w:val="000000"/>
          <w:sz w:val="24"/>
          <w:szCs w:val="24"/>
        </w:rPr>
        <w:t>Explain what 5300  and 1.3%</w:t>
      </w:r>
      <w:r w:rsidRPr="00680704">
        <w:rPr>
          <w:rFonts w:ascii="Comic Sans MS" w:hAnsi="Comic Sans MS" w:cs="Calibri"/>
          <w:bCs/>
          <w:color w:val="FF0000"/>
          <w:sz w:val="24"/>
          <w:szCs w:val="24"/>
        </w:rPr>
        <w:t xml:space="preserve"> </w:t>
      </w:r>
      <w:r w:rsidRPr="00680704">
        <w:rPr>
          <w:rFonts w:ascii="Comic Sans MS" w:hAnsi="Comic Sans MS" w:cs="Calibri"/>
          <w:bCs/>
          <w:color w:val="000000"/>
          <w:sz w:val="24"/>
          <w:szCs w:val="24"/>
        </w:rPr>
        <w:t>mean in this context of the problem:</w:t>
      </w:r>
    </w:p>
    <w:p w:rsidR="00680704" w:rsidRPr="00680704" w:rsidRDefault="00680704" w:rsidP="00680704">
      <w:pPr>
        <w:autoSpaceDE w:val="0"/>
        <w:autoSpaceDN w:val="0"/>
        <w:adjustRightInd w:val="0"/>
        <w:spacing w:after="0" w:line="240" w:lineRule="auto"/>
        <w:ind w:left="360"/>
        <w:rPr>
          <w:rFonts w:ascii="Comic Sans MS" w:hAnsi="Comic Sans MS" w:cs="Calibri"/>
          <w:bCs/>
          <w:color w:val="000000"/>
          <w:sz w:val="24"/>
          <w:szCs w:val="24"/>
        </w:rPr>
      </w:pPr>
    </w:p>
    <w:p w:rsidR="00680704" w:rsidRPr="00680704" w:rsidRDefault="00680704" w:rsidP="00680704">
      <w:pPr>
        <w:autoSpaceDE w:val="0"/>
        <w:autoSpaceDN w:val="0"/>
        <w:adjustRightInd w:val="0"/>
        <w:spacing w:after="0" w:line="240" w:lineRule="auto"/>
        <w:ind w:left="360"/>
        <w:rPr>
          <w:rFonts w:ascii="Comic Sans MS" w:hAnsi="Comic Sans MS" w:cs="Calibri"/>
          <w:bCs/>
          <w:color w:val="000000"/>
          <w:sz w:val="24"/>
          <w:szCs w:val="24"/>
        </w:rPr>
      </w:pPr>
      <w:r w:rsidRPr="00680704">
        <w:rPr>
          <w:rFonts w:ascii="Comic Sans MS" w:hAnsi="Comic Sans MS" w:cs="Calibri"/>
          <w:bCs/>
          <w:color w:val="000000"/>
          <w:sz w:val="24"/>
          <w:szCs w:val="24"/>
        </w:rPr>
        <w:t xml:space="preserve"> </w:t>
      </w:r>
    </w:p>
    <w:p w:rsidR="00680704" w:rsidRPr="00680704" w:rsidRDefault="00680704" w:rsidP="00680704">
      <w:pPr>
        <w:autoSpaceDE w:val="0"/>
        <w:autoSpaceDN w:val="0"/>
        <w:adjustRightInd w:val="0"/>
        <w:spacing w:after="0" w:line="240" w:lineRule="auto"/>
        <w:ind w:left="360"/>
        <w:rPr>
          <w:rFonts w:ascii="Comic Sans MS" w:hAnsi="Comic Sans MS" w:cs="Calibri"/>
          <w:bCs/>
          <w:color w:val="000000"/>
          <w:sz w:val="24"/>
          <w:szCs w:val="24"/>
        </w:rPr>
      </w:pPr>
      <w:r w:rsidRPr="00680704">
        <w:rPr>
          <w:rFonts w:ascii="Comic Sans MS" w:hAnsi="Comic Sans MS" w:cs="Calibri"/>
          <w:bCs/>
          <w:color w:val="000000"/>
          <w:sz w:val="24"/>
          <w:szCs w:val="24"/>
        </w:rPr>
        <w:t xml:space="preserve">b. Does the problem depict a growth or a decay factor? Why? </w:t>
      </w:r>
    </w:p>
    <w:p w:rsidR="00680704" w:rsidRPr="00680704" w:rsidRDefault="00680704" w:rsidP="00680704">
      <w:pPr>
        <w:autoSpaceDE w:val="0"/>
        <w:autoSpaceDN w:val="0"/>
        <w:adjustRightInd w:val="0"/>
        <w:spacing w:after="0" w:line="240" w:lineRule="auto"/>
        <w:ind w:left="360"/>
        <w:rPr>
          <w:rFonts w:ascii="Comic Sans MS" w:hAnsi="Comic Sans MS" w:cs="Calibri"/>
          <w:bCs/>
          <w:color w:val="000000"/>
          <w:sz w:val="24"/>
          <w:szCs w:val="24"/>
        </w:rPr>
      </w:pPr>
    </w:p>
    <w:p w:rsidR="00680704" w:rsidRPr="00680704" w:rsidRDefault="00680704" w:rsidP="00680704">
      <w:pPr>
        <w:autoSpaceDE w:val="0"/>
        <w:autoSpaceDN w:val="0"/>
        <w:adjustRightInd w:val="0"/>
        <w:spacing w:after="0" w:line="240" w:lineRule="auto"/>
        <w:rPr>
          <w:rFonts w:ascii="Comic Sans MS" w:hAnsi="Comic Sans MS" w:cs="Calibri"/>
          <w:bCs/>
          <w:color w:val="000000"/>
          <w:sz w:val="24"/>
          <w:szCs w:val="24"/>
        </w:rPr>
      </w:pPr>
    </w:p>
    <w:p w:rsidR="00680704" w:rsidRPr="00680704" w:rsidRDefault="00680704" w:rsidP="00680704">
      <w:pPr>
        <w:autoSpaceDE w:val="0"/>
        <w:autoSpaceDN w:val="0"/>
        <w:adjustRightInd w:val="0"/>
        <w:spacing w:after="0" w:line="240" w:lineRule="auto"/>
        <w:ind w:left="360"/>
        <w:rPr>
          <w:rFonts w:ascii="Comic Sans MS" w:hAnsi="Comic Sans MS" w:cs="Calibri"/>
          <w:bCs/>
          <w:color w:val="000000"/>
          <w:sz w:val="24"/>
          <w:szCs w:val="24"/>
        </w:rPr>
      </w:pPr>
    </w:p>
    <w:p w:rsidR="00680704" w:rsidRPr="00680704" w:rsidRDefault="00680704" w:rsidP="00680704">
      <w:pPr>
        <w:autoSpaceDE w:val="0"/>
        <w:autoSpaceDN w:val="0"/>
        <w:adjustRightInd w:val="0"/>
        <w:spacing w:after="0" w:line="240" w:lineRule="auto"/>
        <w:ind w:left="360"/>
        <w:rPr>
          <w:rFonts w:ascii="Comic Sans MS" w:hAnsi="Comic Sans MS" w:cs="Calibri"/>
          <w:bCs/>
          <w:color w:val="000000"/>
          <w:sz w:val="24"/>
          <w:szCs w:val="24"/>
        </w:rPr>
      </w:pPr>
      <w:r w:rsidRPr="00680704">
        <w:rPr>
          <w:rFonts w:ascii="Comic Sans MS" w:hAnsi="Comic Sans MS" w:cs="Calibri"/>
          <w:bCs/>
          <w:color w:val="000000"/>
          <w:sz w:val="24"/>
          <w:szCs w:val="24"/>
        </w:rPr>
        <w:t xml:space="preserve">C. Write a function to model the number of people y after x number of years. </w:t>
      </w:r>
    </w:p>
    <w:p w:rsidR="00680704" w:rsidRDefault="00680704" w:rsidP="005B20DF">
      <w:pPr>
        <w:rPr>
          <w:rFonts w:ascii="Comic Sans MS" w:hAnsi="Comic Sans MS" w:cs="Calibri"/>
          <w:color w:val="000000"/>
          <w:sz w:val="24"/>
          <w:szCs w:val="24"/>
        </w:rPr>
      </w:pPr>
    </w:p>
    <w:p w:rsidR="005B20DF" w:rsidRDefault="005B20DF" w:rsidP="005B20DF">
      <w:pPr>
        <w:rPr>
          <w:rFonts w:ascii="Comic Sans MS" w:hAnsi="Comic Sans MS"/>
          <w:bCs/>
          <w:sz w:val="24"/>
          <w:szCs w:val="24"/>
        </w:rPr>
      </w:pPr>
      <w:r w:rsidRPr="005B20DF">
        <w:rPr>
          <w:rFonts w:ascii="Comic Sans MS" w:hAnsi="Comic Sans MS"/>
          <w:b/>
          <w:bCs/>
          <w:sz w:val="24"/>
          <w:szCs w:val="24"/>
        </w:rPr>
        <w:lastRenderedPageBreak/>
        <w:t>Notes: Compound interest and money</w:t>
      </w:r>
      <w:r>
        <w:rPr>
          <w:rFonts w:ascii="Comic Sans MS" w:hAnsi="Comic Sans MS"/>
          <w:bCs/>
          <w:sz w:val="24"/>
          <w:szCs w:val="24"/>
        </w:rPr>
        <w:t>.</w:t>
      </w:r>
    </w:p>
    <w:p w:rsidR="005B20DF" w:rsidRDefault="005B20DF" w:rsidP="005B20DF">
      <w:pPr>
        <w:rPr>
          <w:rFonts w:ascii="Comic Sans MS" w:hAnsi="Comic Sans MS"/>
          <w:bCs/>
          <w:sz w:val="24"/>
          <w:szCs w:val="24"/>
        </w:rPr>
      </w:pPr>
      <w:r>
        <w:rPr>
          <w:rFonts w:ascii="Comic Sans MS" w:hAnsi="Comic Sans MS"/>
          <w:bCs/>
          <w:sz w:val="24"/>
          <w:szCs w:val="24"/>
        </w:rPr>
        <w:t>Banks pay customers interest to look after their money. When you invest your money in a bank, you have many investment options that you can choose from. In banking the starting amount of money is usually called the principal and donated by (P). (A) is the final balance, (r) is the interest rate, and (n) is the number of times the money compounded.</w:t>
      </w:r>
    </w:p>
    <w:p w:rsidR="005B20DF" w:rsidRDefault="005B20DF" w:rsidP="005B20DF">
      <w:pPr>
        <w:rPr>
          <w:rFonts w:ascii="Comic Sans MS" w:hAnsi="Comic Sans MS"/>
          <w:bCs/>
          <w:sz w:val="24"/>
          <w:szCs w:val="24"/>
        </w:rPr>
      </w:pPr>
      <w:r>
        <w:rPr>
          <w:rFonts w:ascii="Comic Sans MS" w:hAnsi="Comic Sans MS"/>
          <w:bCs/>
          <w:sz w:val="24"/>
          <w:szCs w:val="24"/>
        </w:rPr>
        <w:t>Most Banks offer the following investment account options for their customer</w:t>
      </w:r>
    </w:p>
    <w:tbl>
      <w:tblPr>
        <w:tblStyle w:val="TableGrid"/>
        <w:tblW w:w="0" w:type="auto"/>
        <w:tblLook w:val="04A0" w:firstRow="1" w:lastRow="0" w:firstColumn="1" w:lastColumn="0" w:noHBand="0" w:noVBand="1"/>
      </w:tblPr>
      <w:tblGrid>
        <w:gridCol w:w="5845"/>
        <w:gridCol w:w="1823"/>
        <w:gridCol w:w="2986"/>
      </w:tblGrid>
      <w:tr w:rsidR="005B20DF" w:rsidTr="00622E42">
        <w:trPr>
          <w:trHeight w:val="332"/>
        </w:trPr>
        <w:tc>
          <w:tcPr>
            <w:tcW w:w="5845" w:type="dxa"/>
            <w:tcBorders>
              <w:bottom w:val="single" w:sz="4" w:space="0" w:color="auto"/>
            </w:tcBorders>
          </w:tcPr>
          <w:p w:rsidR="005B20DF" w:rsidRDefault="00B43FF5" w:rsidP="00622E42">
            <w:pPr>
              <w:rPr>
                <w:rFonts w:ascii="Comic Sans MS" w:hAnsi="Comic Sans MS"/>
                <w:bCs/>
                <w:sz w:val="24"/>
                <w:szCs w:val="24"/>
              </w:rPr>
            </w:pPr>
            <w:r>
              <w:rPr>
                <w:rFonts w:ascii="Comic Sans MS" w:hAnsi="Comic Sans MS"/>
                <w:bCs/>
                <w:sz w:val="24"/>
                <w:szCs w:val="24"/>
              </w:rPr>
              <w:t>Type of interest</w:t>
            </w:r>
          </w:p>
        </w:tc>
        <w:tc>
          <w:tcPr>
            <w:tcW w:w="1823" w:type="dxa"/>
            <w:tcBorders>
              <w:bottom w:val="single" w:sz="4" w:space="0" w:color="auto"/>
            </w:tcBorders>
          </w:tcPr>
          <w:p w:rsidR="005B20DF" w:rsidRDefault="005B20DF" w:rsidP="00622E42">
            <w:pPr>
              <w:rPr>
                <w:rFonts w:ascii="Comic Sans MS" w:hAnsi="Comic Sans MS"/>
                <w:bCs/>
                <w:sz w:val="24"/>
                <w:szCs w:val="24"/>
              </w:rPr>
            </w:pPr>
            <w:r>
              <w:rPr>
                <w:rFonts w:ascii="Comic Sans MS" w:hAnsi="Comic Sans MS"/>
                <w:bCs/>
                <w:sz w:val="24"/>
                <w:szCs w:val="24"/>
              </w:rPr>
              <w:t>Value of n</w:t>
            </w:r>
          </w:p>
        </w:tc>
        <w:tc>
          <w:tcPr>
            <w:tcW w:w="2986" w:type="dxa"/>
            <w:tcBorders>
              <w:bottom w:val="single" w:sz="4" w:space="0" w:color="auto"/>
            </w:tcBorders>
          </w:tcPr>
          <w:p w:rsidR="005B20DF" w:rsidRDefault="005B20DF" w:rsidP="00622E42">
            <w:pPr>
              <w:rPr>
                <w:rFonts w:ascii="Comic Sans MS" w:hAnsi="Comic Sans MS"/>
                <w:bCs/>
                <w:sz w:val="24"/>
                <w:szCs w:val="24"/>
              </w:rPr>
            </w:pPr>
            <w:r>
              <w:rPr>
                <w:rFonts w:ascii="Comic Sans MS" w:hAnsi="Comic Sans MS"/>
                <w:bCs/>
                <w:sz w:val="24"/>
                <w:szCs w:val="24"/>
              </w:rPr>
              <w:t>Formula used</w:t>
            </w:r>
          </w:p>
        </w:tc>
      </w:tr>
      <w:tr w:rsidR="005B20DF" w:rsidTr="00622E42">
        <w:trPr>
          <w:trHeight w:val="1839"/>
        </w:trPr>
        <w:tc>
          <w:tcPr>
            <w:tcW w:w="5845" w:type="dxa"/>
            <w:tcBorders>
              <w:bottom w:val="single" w:sz="4" w:space="0" w:color="auto"/>
            </w:tcBorders>
            <w:shd w:val="clear" w:color="auto" w:fill="FFC000"/>
          </w:tcPr>
          <w:p w:rsidR="005B20DF" w:rsidRPr="00CD7D5A" w:rsidRDefault="005B20DF" w:rsidP="00622E42">
            <w:pPr>
              <w:rPr>
                <w:rFonts w:ascii="Comic Sans MS" w:hAnsi="Comic Sans MS"/>
                <w:bCs/>
                <w:i/>
                <w:sz w:val="24"/>
                <w:szCs w:val="24"/>
              </w:rPr>
            </w:pPr>
            <w:r w:rsidRPr="00CD7D5A">
              <w:rPr>
                <w:rFonts w:ascii="Comic Sans MS" w:hAnsi="Comic Sans MS"/>
                <w:b/>
                <w:bCs/>
                <w:iCs/>
                <w:sz w:val="24"/>
                <w:szCs w:val="24"/>
              </w:rPr>
              <w:t xml:space="preserve">Simple Interest </w:t>
            </w:r>
            <w:r w:rsidRPr="00CD7D5A">
              <w:rPr>
                <w:rFonts w:ascii="Comic Sans MS" w:hAnsi="Comic Sans MS"/>
                <w:b/>
                <w:bCs/>
                <w:sz w:val="24"/>
                <w:szCs w:val="24"/>
              </w:rPr>
              <w:t>–</w:t>
            </w:r>
            <w:r w:rsidRPr="00CD7D5A">
              <w:rPr>
                <w:rFonts w:ascii="Comic Sans MS" w:hAnsi="Comic Sans MS"/>
                <w:bCs/>
                <w:i/>
                <w:sz w:val="24"/>
                <w:szCs w:val="24"/>
              </w:rPr>
              <w:t xml:space="preserve"> Interest is calculated once per year on the original amount borrowed or invested. The interest does not become part of the amount borrowed or owed (the principal).</w:t>
            </w:r>
          </w:p>
        </w:tc>
        <w:tc>
          <w:tcPr>
            <w:tcW w:w="1823" w:type="dxa"/>
            <w:tcBorders>
              <w:bottom w:val="single" w:sz="4" w:space="0" w:color="auto"/>
            </w:tcBorders>
            <w:shd w:val="clear" w:color="auto" w:fill="FFC000"/>
          </w:tcPr>
          <w:p w:rsidR="005B20DF" w:rsidRPr="00CD7D5A" w:rsidRDefault="005B20DF" w:rsidP="00622E42">
            <w:pPr>
              <w:rPr>
                <w:rFonts w:ascii="Comic Sans MS" w:hAnsi="Comic Sans MS"/>
                <w:bCs/>
                <w:sz w:val="24"/>
                <w:szCs w:val="24"/>
              </w:rPr>
            </w:pPr>
            <w:r w:rsidRPr="00CD7D5A">
              <w:rPr>
                <w:rFonts w:ascii="Comic Sans MS" w:hAnsi="Comic Sans MS"/>
                <w:bCs/>
                <w:sz w:val="24"/>
                <w:szCs w:val="24"/>
              </w:rPr>
              <w:t>N/A</w:t>
            </w:r>
          </w:p>
        </w:tc>
        <w:tc>
          <w:tcPr>
            <w:tcW w:w="2986" w:type="dxa"/>
            <w:tcBorders>
              <w:bottom w:val="single" w:sz="4" w:space="0" w:color="auto"/>
            </w:tcBorders>
            <w:shd w:val="clear" w:color="auto" w:fill="FFC000"/>
          </w:tcPr>
          <w:p w:rsidR="005B20DF" w:rsidRPr="00CD7D5A" w:rsidRDefault="005B20DF" w:rsidP="00622E42">
            <w:pPr>
              <w:rPr>
                <w:rFonts w:ascii="Comic Sans MS" w:hAnsi="Comic Sans MS"/>
                <w:bCs/>
                <w:sz w:val="32"/>
                <w:szCs w:val="32"/>
              </w:rPr>
            </w:pPr>
            <m:oMathPara>
              <m:oMath>
                <m:r>
                  <w:rPr>
                    <w:rFonts w:ascii="Cambria Math" w:hAnsi="Cambria Math"/>
                    <w:sz w:val="32"/>
                    <w:szCs w:val="32"/>
                  </w:rPr>
                  <m:t>A=P</m:t>
                </m:r>
                <m:d>
                  <m:dPr>
                    <m:ctrlPr>
                      <w:rPr>
                        <w:rFonts w:ascii="Cambria Math" w:hAnsi="Cambria Math"/>
                        <w:bCs/>
                        <w:i/>
                        <w:sz w:val="32"/>
                        <w:szCs w:val="32"/>
                      </w:rPr>
                    </m:ctrlPr>
                  </m:dPr>
                  <m:e>
                    <m:r>
                      <w:rPr>
                        <w:rFonts w:ascii="Cambria Math" w:hAnsi="Cambria Math"/>
                        <w:sz w:val="32"/>
                        <w:szCs w:val="32"/>
                      </w:rPr>
                      <m:t>1+rt</m:t>
                    </m:r>
                  </m:e>
                </m:d>
              </m:oMath>
            </m:oMathPara>
          </w:p>
        </w:tc>
      </w:tr>
      <w:tr w:rsidR="005B20DF" w:rsidTr="00622E42">
        <w:trPr>
          <w:trHeight w:val="1628"/>
        </w:trPr>
        <w:tc>
          <w:tcPr>
            <w:tcW w:w="5845" w:type="dxa"/>
            <w:shd w:val="clear" w:color="auto" w:fill="92D050"/>
          </w:tcPr>
          <w:p w:rsidR="005B20DF" w:rsidRPr="00AB3FAB" w:rsidRDefault="005B20DF" w:rsidP="00622E42">
            <w:pPr>
              <w:rPr>
                <w:rFonts w:ascii="Comic Sans MS" w:hAnsi="Comic Sans MS"/>
                <w:bCs/>
                <w:i/>
                <w:sz w:val="24"/>
                <w:szCs w:val="24"/>
              </w:rPr>
            </w:pPr>
            <w:r w:rsidRPr="00AB3FAB">
              <w:rPr>
                <w:rFonts w:ascii="Comic Sans MS" w:hAnsi="Comic Sans MS"/>
                <w:b/>
                <w:bCs/>
                <w:iCs/>
                <w:sz w:val="24"/>
                <w:szCs w:val="24"/>
              </w:rPr>
              <w:t xml:space="preserve">Compound Interest </w:t>
            </w:r>
            <w:r w:rsidRPr="00AB3FAB">
              <w:rPr>
                <w:rFonts w:ascii="Comic Sans MS" w:hAnsi="Comic Sans MS"/>
                <w:b/>
                <w:bCs/>
                <w:sz w:val="24"/>
                <w:szCs w:val="24"/>
              </w:rPr>
              <w:t>–</w:t>
            </w:r>
            <w:r w:rsidRPr="00AB3FAB">
              <w:rPr>
                <w:rFonts w:ascii="Comic Sans MS" w:hAnsi="Comic Sans MS"/>
                <w:bCs/>
                <w:sz w:val="24"/>
                <w:szCs w:val="24"/>
              </w:rPr>
              <w:t xml:space="preserve"> </w:t>
            </w:r>
            <w:r w:rsidRPr="00AB3FAB">
              <w:rPr>
                <w:rFonts w:ascii="Comic Sans MS" w:hAnsi="Comic Sans MS"/>
                <w:bCs/>
                <w:i/>
                <w:sz w:val="24"/>
                <w:szCs w:val="24"/>
              </w:rPr>
              <w:t>Interest is calculated once per period on the current amount borrowed or invested. Each period, the interest becomes a part of the principal.</w:t>
            </w:r>
          </w:p>
          <w:p w:rsidR="005B20DF" w:rsidRPr="00AB3FAB" w:rsidRDefault="005B20DF" w:rsidP="00622E42">
            <w:pPr>
              <w:rPr>
                <w:rFonts w:ascii="Comic Sans MS" w:hAnsi="Comic Sans MS"/>
                <w:b/>
                <w:bCs/>
                <w:i/>
                <w:sz w:val="24"/>
                <w:szCs w:val="24"/>
              </w:rPr>
            </w:pPr>
            <w:r w:rsidRPr="00AB3FAB">
              <w:rPr>
                <w:rFonts w:ascii="Comic Sans MS" w:hAnsi="Comic Sans MS"/>
                <w:b/>
                <w:bCs/>
                <w:sz w:val="24"/>
                <w:szCs w:val="24"/>
              </w:rPr>
              <w:t>Money can be compounded:</w:t>
            </w:r>
          </w:p>
        </w:tc>
        <w:tc>
          <w:tcPr>
            <w:tcW w:w="1823" w:type="dxa"/>
            <w:shd w:val="clear" w:color="auto" w:fill="92D050"/>
          </w:tcPr>
          <w:p w:rsidR="005B20DF" w:rsidRDefault="005B20DF" w:rsidP="00622E42">
            <w:pPr>
              <w:rPr>
                <w:rFonts w:ascii="Comic Sans MS" w:hAnsi="Comic Sans MS"/>
                <w:bCs/>
                <w:sz w:val="24"/>
                <w:szCs w:val="24"/>
              </w:rPr>
            </w:pPr>
          </w:p>
        </w:tc>
        <w:tc>
          <w:tcPr>
            <w:tcW w:w="2986" w:type="dxa"/>
            <w:shd w:val="clear" w:color="auto" w:fill="92D050"/>
          </w:tcPr>
          <w:p w:rsidR="005B20DF" w:rsidRPr="00AB3FAB" w:rsidRDefault="000D0138" w:rsidP="00622E42">
            <w:pPr>
              <w:rPr>
                <w:rFonts w:ascii="Comic Sans MS" w:hAnsi="Comic Sans MS"/>
                <w:bCs/>
                <w:sz w:val="32"/>
                <w:szCs w:val="32"/>
              </w:rPr>
            </w:pPr>
            <m:oMathPara>
              <m:oMath>
                <m:sSup>
                  <m:sSupPr>
                    <m:ctrlPr>
                      <w:rPr>
                        <w:rFonts w:ascii="Cambria Math" w:hAnsi="Cambria Math"/>
                        <w:bCs/>
                        <w:i/>
                        <w:sz w:val="32"/>
                        <w:szCs w:val="32"/>
                      </w:rPr>
                    </m:ctrlPr>
                  </m:sSupPr>
                  <m:e>
                    <m:r>
                      <m:rPr>
                        <m:sty m:val="p"/>
                      </m:rPr>
                      <w:rPr>
                        <w:rFonts w:ascii="Cambria Math" w:hAnsi="Cambria Math"/>
                        <w:sz w:val="32"/>
                        <w:szCs w:val="32"/>
                      </w:rPr>
                      <m:t>A=P(1+</m:t>
                    </m:r>
                    <m:f>
                      <m:fPr>
                        <m:ctrlPr>
                          <w:rPr>
                            <w:rFonts w:ascii="Cambria Math" w:hAnsi="Cambria Math"/>
                            <w:bCs/>
                            <w:sz w:val="32"/>
                            <w:szCs w:val="32"/>
                          </w:rPr>
                        </m:ctrlPr>
                      </m:fPr>
                      <m:num>
                        <m:r>
                          <w:rPr>
                            <w:rFonts w:ascii="Cambria Math" w:hAnsi="Cambria Math"/>
                            <w:sz w:val="32"/>
                            <w:szCs w:val="32"/>
                          </w:rPr>
                          <m:t>r</m:t>
                        </m:r>
                      </m:num>
                      <m:den>
                        <m:r>
                          <w:rPr>
                            <w:rFonts w:ascii="Cambria Math" w:hAnsi="Cambria Math"/>
                            <w:sz w:val="32"/>
                            <w:szCs w:val="32"/>
                          </w:rPr>
                          <m:t>n</m:t>
                        </m:r>
                      </m:den>
                    </m:f>
                    <m:r>
                      <m:rPr>
                        <m:sty m:val="p"/>
                      </m:rPr>
                      <w:rPr>
                        <w:rFonts w:ascii="Cambria Math" w:hAnsi="Cambria Math"/>
                        <w:sz w:val="32"/>
                        <w:szCs w:val="32"/>
                      </w:rPr>
                      <m:t>)</m:t>
                    </m:r>
                  </m:e>
                  <m:sup>
                    <m:r>
                      <w:rPr>
                        <w:rFonts w:ascii="Cambria Math" w:hAnsi="Cambria Math"/>
                        <w:sz w:val="32"/>
                        <w:szCs w:val="32"/>
                      </w:rPr>
                      <m:t>nt</m:t>
                    </m:r>
                  </m:sup>
                </m:sSup>
              </m:oMath>
            </m:oMathPara>
          </w:p>
        </w:tc>
      </w:tr>
      <w:tr w:rsidR="005B20DF" w:rsidTr="00622E42">
        <w:trPr>
          <w:trHeight w:val="845"/>
        </w:trPr>
        <w:tc>
          <w:tcPr>
            <w:tcW w:w="5845" w:type="dxa"/>
          </w:tcPr>
          <w:p w:rsidR="005B20DF" w:rsidRDefault="005B20DF" w:rsidP="00622E42">
            <w:pPr>
              <w:rPr>
                <w:rFonts w:ascii="Comic Sans MS" w:hAnsi="Comic Sans MS"/>
                <w:bCs/>
                <w:sz w:val="24"/>
                <w:szCs w:val="24"/>
              </w:rPr>
            </w:pPr>
            <w:r>
              <w:rPr>
                <w:rFonts w:ascii="Comic Sans MS" w:hAnsi="Comic Sans MS"/>
                <w:bCs/>
                <w:sz w:val="24"/>
                <w:szCs w:val="24"/>
              </w:rPr>
              <w:t>Yearly</w:t>
            </w:r>
          </w:p>
          <w:p w:rsidR="005B20DF" w:rsidRPr="00CD7D5A" w:rsidRDefault="005B20DF" w:rsidP="00622E42">
            <w:pPr>
              <w:rPr>
                <w:rFonts w:ascii="Comic Sans MS" w:hAnsi="Comic Sans MS"/>
                <w:b/>
                <w:bCs/>
                <w:iCs/>
                <w:sz w:val="24"/>
                <w:szCs w:val="24"/>
              </w:rPr>
            </w:pPr>
          </w:p>
        </w:tc>
        <w:tc>
          <w:tcPr>
            <w:tcW w:w="1823" w:type="dxa"/>
          </w:tcPr>
          <w:p w:rsidR="005B20DF" w:rsidRDefault="005B20DF" w:rsidP="00622E42">
            <w:pPr>
              <w:rPr>
                <w:rFonts w:ascii="Comic Sans MS" w:hAnsi="Comic Sans MS"/>
                <w:bCs/>
                <w:sz w:val="24"/>
                <w:szCs w:val="24"/>
              </w:rPr>
            </w:pPr>
            <w:r>
              <w:rPr>
                <w:rFonts w:ascii="Comic Sans MS" w:hAnsi="Comic Sans MS"/>
                <w:bCs/>
                <w:sz w:val="24"/>
                <w:szCs w:val="24"/>
              </w:rPr>
              <w:t>n=1</w:t>
            </w:r>
          </w:p>
        </w:tc>
        <w:tc>
          <w:tcPr>
            <w:tcW w:w="2986" w:type="dxa"/>
          </w:tcPr>
          <w:p w:rsidR="005B20DF" w:rsidRPr="00AB3FAB" w:rsidRDefault="005B20DF" w:rsidP="00622E42">
            <w:pPr>
              <w:rPr>
                <w:rFonts w:ascii="Comic Sans MS" w:eastAsia="Calibri" w:hAnsi="Comic Sans MS" w:cs="Times New Roman"/>
                <w:bCs/>
                <w:sz w:val="32"/>
                <w:szCs w:val="32"/>
              </w:rPr>
            </w:pPr>
          </w:p>
        </w:tc>
      </w:tr>
      <w:tr w:rsidR="005B20DF" w:rsidTr="00622E42">
        <w:trPr>
          <w:trHeight w:val="332"/>
        </w:trPr>
        <w:tc>
          <w:tcPr>
            <w:tcW w:w="5845" w:type="dxa"/>
          </w:tcPr>
          <w:p w:rsidR="005B20DF" w:rsidRDefault="005B20DF" w:rsidP="00622E42">
            <w:pPr>
              <w:rPr>
                <w:rFonts w:ascii="Comic Sans MS" w:hAnsi="Comic Sans MS"/>
                <w:bCs/>
                <w:sz w:val="24"/>
                <w:szCs w:val="24"/>
              </w:rPr>
            </w:pPr>
            <w:r>
              <w:rPr>
                <w:rFonts w:ascii="Comic Sans MS" w:hAnsi="Comic Sans MS"/>
                <w:bCs/>
                <w:sz w:val="24"/>
                <w:szCs w:val="24"/>
              </w:rPr>
              <w:t>Quarterly</w:t>
            </w:r>
          </w:p>
          <w:p w:rsidR="005B20DF" w:rsidRDefault="005B20DF" w:rsidP="00622E42">
            <w:pPr>
              <w:rPr>
                <w:rFonts w:ascii="Comic Sans MS" w:hAnsi="Comic Sans MS"/>
                <w:bCs/>
                <w:sz w:val="24"/>
                <w:szCs w:val="24"/>
              </w:rPr>
            </w:pPr>
          </w:p>
        </w:tc>
        <w:tc>
          <w:tcPr>
            <w:tcW w:w="1823" w:type="dxa"/>
          </w:tcPr>
          <w:p w:rsidR="005B20DF" w:rsidRDefault="005B20DF" w:rsidP="00622E42">
            <w:pPr>
              <w:rPr>
                <w:rFonts w:ascii="Comic Sans MS" w:hAnsi="Comic Sans MS"/>
                <w:bCs/>
                <w:sz w:val="24"/>
                <w:szCs w:val="24"/>
              </w:rPr>
            </w:pPr>
            <w:r>
              <w:rPr>
                <w:rFonts w:ascii="Comic Sans MS" w:hAnsi="Comic Sans MS"/>
                <w:bCs/>
                <w:sz w:val="24"/>
                <w:szCs w:val="24"/>
              </w:rPr>
              <w:t>n=4</w:t>
            </w:r>
          </w:p>
        </w:tc>
        <w:tc>
          <w:tcPr>
            <w:tcW w:w="2986" w:type="dxa"/>
          </w:tcPr>
          <w:p w:rsidR="005B20DF" w:rsidRDefault="005B20DF" w:rsidP="00622E42">
            <w:pPr>
              <w:rPr>
                <w:rFonts w:ascii="Comic Sans MS" w:hAnsi="Comic Sans MS"/>
                <w:bCs/>
                <w:sz w:val="24"/>
                <w:szCs w:val="24"/>
              </w:rPr>
            </w:pPr>
          </w:p>
        </w:tc>
      </w:tr>
      <w:tr w:rsidR="005B20DF" w:rsidTr="00622E42">
        <w:trPr>
          <w:trHeight w:val="332"/>
        </w:trPr>
        <w:tc>
          <w:tcPr>
            <w:tcW w:w="5845" w:type="dxa"/>
          </w:tcPr>
          <w:p w:rsidR="005B20DF" w:rsidRDefault="005B20DF" w:rsidP="00622E42">
            <w:pPr>
              <w:rPr>
                <w:rFonts w:ascii="Comic Sans MS" w:hAnsi="Comic Sans MS"/>
                <w:bCs/>
                <w:sz w:val="24"/>
                <w:szCs w:val="24"/>
              </w:rPr>
            </w:pPr>
            <w:r>
              <w:rPr>
                <w:rFonts w:ascii="Comic Sans MS" w:hAnsi="Comic Sans MS"/>
                <w:bCs/>
                <w:sz w:val="24"/>
                <w:szCs w:val="24"/>
              </w:rPr>
              <w:t>Monthly</w:t>
            </w:r>
          </w:p>
        </w:tc>
        <w:tc>
          <w:tcPr>
            <w:tcW w:w="1823" w:type="dxa"/>
          </w:tcPr>
          <w:p w:rsidR="005B20DF" w:rsidRDefault="005B20DF" w:rsidP="00622E42">
            <w:pPr>
              <w:rPr>
                <w:rFonts w:ascii="Comic Sans MS" w:hAnsi="Comic Sans MS"/>
                <w:bCs/>
                <w:sz w:val="24"/>
                <w:szCs w:val="24"/>
              </w:rPr>
            </w:pPr>
            <w:r>
              <w:rPr>
                <w:rFonts w:ascii="Comic Sans MS" w:hAnsi="Comic Sans MS"/>
                <w:bCs/>
                <w:sz w:val="24"/>
                <w:szCs w:val="24"/>
              </w:rPr>
              <w:t>n=12</w:t>
            </w:r>
          </w:p>
          <w:p w:rsidR="005B20DF" w:rsidRDefault="005B20DF" w:rsidP="00622E42">
            <w:pPr>
              <w:rPr>
                <w:rFonts w:ascii="Comic Sans MS" w:hAnsi="Comic Sans MS"/>
                <w:bCs/>
                <w:sz w:val="24"/>
                <w:szCs w:val="24"/>
              </w:rPr>
            </w:pPr>
          </w:p>
        </w:tc>
        <w:tc>
          <w:tcPr>
            <w:tcW w:w="2986" w:type="dxa"/>
          </w:tcPr>
          <w:p w:rsidR="005B20DF" w:rsidRDefault="005B20DF" w:rsidP="00622E42">
            <w:pPr>
              <w:rPr>
                <w:rFonts w:ascii="Comic Sans MS" w:hAnsi="Comic Sans MS"/>
                <w:bCs/>
                <w:sz w:val="24"/>
                <w:szCs w:val="24"/>
              </w:rPr>
            </w:pPr>
          </w:p>
        </w:tc>
      </w:tr>
      <w:tr w:rsidR="005B20DF" w:rsidTr="00622E42">
        <w:trPr>
          <w:trHeight w:val="332"/>
        </w:trPr>
        <w:tc>
          <w:tcPr>
            <w:tcW w:w="5845" w:type="dxa"/>
          </w:tcPr>
          <w:p w:rsidR="005B20DF" w:rsidRDefault="005B20DF" w:rsidP="00622E42">
            <w:pPr>
              <w:rPr>
                <w:rFonts w:ascii="Comic Sans MS" w:hAnsi="Comic Sans MS"/>
                <w:bCs/>
                <w:sz w:val="24"/>
                <w:szCs w:val="24"/>
              </w:rPr>
            </w:pPr>
            <w:r>
              <w:rPr>
                <w:rFonts w:ascii="Comic Sans MS" w:hAnsi="Comic Sans MS"/>
                <w:bCs/>
                <w:sz w:val="24"/>
                <w:szCs w:val="24"/>
              </w:rPr>
              <w:t>Daily</w:t>
            </w:r>
          </w:p>
          <w:p w:rsidR="005B20DF" w:rsidRDefault="005B20DF" w:rsidP="00622E42">
            <w:pPr>
              <w:rPr>
                <w:rFonts w:ascii="Comic Sans MS" w:hAnsi="Comic Sans MS"/>
                <w:bCs/>
                <w:sz w:val="24"/>
                <w:szCs w:val="24"/>
              </w:rPr>
            </w:pPr>
          </w:p>
        </w:tc>
        <w:tc>
          <w:tcPr>
            <w:tcW w:w="1823" w:type="dxa"/>
          </w:tcPr>
          <w:p w:rsidR="005B20DF" w:rsidRDefault="005B20DF" w:rsidP="00622E42">
            <w:pPr>
              <w:rPr>
                <w:rFonts w:ascii="Comic Sans MS" w:hAnsi="Comic Sans MS"/>
                <w:bCs/>
                <w:sz w:val="24"/>
                <w:szCs w:val="24"/>
              </w:rPr>
            </w:pPr>
            <w:r>
              <w:rPr>
                <w:rFonts w:ascii="Comic Sans MS" w:hAnsi="Comic Sans MS"/>
                <w:bCs/>
                <w:sz w:val="24"/>
                <w:szCs w:val="24"/>
              </w:rPr>
              <w:t>n=365</w:t>
            </w:r>
          </w:p>
        </w:tc>
        <w:tc>
          <w:tcPr>
            <w:tcW w:w="2986" w:type="dxa"/>
          </w:tcPr>
          <w:p w:rsidR="005B20DF" w:rsidRDefault="005B20DF" w:rsidP="00622E42">
            <w:pPr>
              <w:rPr>
                <w:rFonts w:ascii="Comic Sans MS" w:hAnsi="Comic Sans MS"/>
                <w:bCs/>
                <w:sz w:val="24"/>
                <w:szCs w:val="24"/>
              </w:rPr>
            </w:pPr>
          </w:p>
        </w:tc>
      </w:tr>
      <w:tr w:rsidR="005B20DF" w:rsidTr="00622E42">
        <w:trPr>
          <w:trHeight w:val="332"/>
        </w:trPr>
        <w:tc>
          <w:tcPr>
            <w:tcW w:w="5845" w:type="dxa"/>
          </w:tcPr>
          <w:p w:rsidR="005B20DF" w:rsidRDefault="005B20DF" w:rsidP="00622E42">
            <w:pPr>
              <w:rPr>
                <w:rFonts w:ascii="Comic Sans MS" w:hAnsi="Comic Sans MS"/>
                <w:bCs/>
                <w:sz w:val="24"/>
                <w:szCs w:val="24"/>
              </w:rPr>
            </w:pPr>
            <w:r>
              <w:rPr>
                <w:rFonts w:ascii="Comic Sans MS" w:hAnsi="Comic Sans MS"/>
                <w:bCs/>
                <w:sz w:val="24"/>
                <w:szCs w:val="24"/>
              </w:rPr>
              <w:t>Weekly</w:t>
            </w:r>
          </w:p>
          <w:p w:rsidR="005B20DF" w:rsidRDefault="005B20DF" w:rsidP="00622E42">
            <w:pPr>
              <w:rPr>
                <w:rFonts w:ascii="Comic Sans MS" w:hAnsi="Comic Sans MS"/>
                <w:bCs/>
                <w:sz w:val="24"/>
                <w:szCs w:val="24"/>
              </w:rPr>
            </w:pPr>
          </w:p>
        </w:tc>
        <w:tc>
          <w:tcPr>
            <w:tcW w:w="1823" w:type="dxa"/>
          </w:tcPr>
          <w:p w:rsidR="005B20DF" w:rsidRDefault="005B20DF" w:rsidP="00622E42">
            <w:pPr>
              <w:rPr>
                <w:rFonts w:ascii="Comic Sans MS" w:hAnsi="Comic Sans MS"/>
                <w:bCs/>
                <w:sz w:val="24"/>
                <w:szCs w:val="24"/>
              </w:rPr>
            </w:pPr>
            <w:r>
              <w:rPr>
                <w:rFonts w:ascii="Comic Sans MS" w:hAnsi="Comic Sans MS"/>
                <w:bCs/>
                <w:sz w:val="24"/>
                <w:szCs w:val="24"/>
              </w:rPr>
              <w:t>n=52</w:t>
            </w:r>
          </w:p>
        </w:tc>
        <w:tc>
          <w:tcPr>
            <w:tcW w:w="2986" w:type="dxa"/>
          </w:tcPr>
          <w:p w:rsidR="005B20DF" w:rsidRDefault="005B20DF" w:rsidP="00622E42">
            <w:pPr>
              <w:rPr>
                <w:rFonts w:ascii="Comic Sans MS" w:hAnsi="Comic Sans MS"/>
                <w:bCs/>
                <w:sz w:val="24"/>
                <w:szCs w:val="24"/>
              </w:rPr>
            </w:pPr>
          </w:p>
        </w:tc>
      </w:tr>
    </w:tbl>
    <w:p w:rsidR="003B12D0" w:rsidRPr="007B011E" w:rsidRDefault="00B02CDA" w:rsidP="00FA3767">
      <w:pPr>
        <w:rPr>
          <w:rFonts w:ascii="Comic Sans MS" w:hAnsi="Comic Sans MS" w:cs="Arial"/>
          <w:b/>
          <w:sz w:val="24"/>
          <w:szCs w:val="24"/>
        </w:rPr>
      </w:pPr>
      <w:r>
        <w:rPr>
          <w:rFonts w:ascii="Comic Sans MS" w:hAnsi="Comic Sans MS" w:cs="Arial"/>
          <w:b/>
          <w:sz w:val="24"/>
          <w:szCs w:val="24"/>
        </w:rPr>
        <w:t>E</w:t>
      </w:r>
      <w:r w:rsidR="00B2092B" w:rsidRPr="007B011E">
        <w:rPr>
          <w:rFonts w:ascii="Comic Sans MS" w:hAnsi="Comic Sans MS" w:cs="Arial"/>
          <w:b/>
          <w:sz w:val="24"/>
          <w:szCs w:val="24"/>
        </w:rPr>
        <w:t>xample</w:t>
      </w:r>
      <w:r>
        <w:rPr>
          <w:rFonts w:ascii="Comic Sans MS" w:hAnsi="Comic Sans MS" w:cs="Arial"/>
          <w:b/>
          <w:sz w:val="24"/>
          <w:szCs w:val="24"/>
        </w:rPr>
        <w:t>s</w:t>
      </w:r>
      <w:r w:rsidR="00B2092B" w:rsidRPr="007B011E">
        <w:rPr>
          <w:rFonts w:ascii="Comic Sans MS" w:hAnsi="Comic Sans MS" w:cs="Arial"/>
          <w:b/>
          <w:sz w:val="24"/>
          <w:szCs w:val="24"/>
        </w:rPr>
        <w:t>:</w:t>
      </w:r>
    </w:p>
    <w:p w:rsidR="00424320" w:rsidRPr="007B011E" w:rsidRDefault="00424320" w:rsidP="00424320">
      <w:pPr>
        <w:pStyle w:val="ListParagraph"/>
        <w:numPr>
          <w:ilvl w:val="0"/>
          <w:numId w:val="15"/>
        </w:numPr>
        <w:autoSpaceDE w:val="0"/>
        <w:autoSpaceDN w:val="0"/>
        <w:adjustRightInd w:val="0"/>
        <w:spacing w:after="0" w:line="240" w:lineRule="auto"/>
        <w:rPr>
          <w:rFonts w:ascii="Comic Sans MS" w:hAnsi="Comic Sans MS"/>
          <w:sz w:val="24"/>
          <w:szCs w:val="24"/>
        </w:rPr>
      </w:pPr>
      <w:r w:rsidRPr="007B011E">
        <w:rPr>
          <w:rFonts w:ascii="Comic Sans MS" w:hAnsi="Comic Sans MS"/>
          <w:sz w:val="24"/>
          <w:szCs w:val="24"/>
        </w:rPr>
        <w:t>Dylan invested $600 in a savings account at a 1.6% annual interest rate. He made no deposits or withdrawals on the account for 2 years. The interest was compounded annually. Find, to the nearest cent, the balance in the account after 2 years to the nearest cent.</w:t>
      </w:r>
    </w:p>
    <w:p w:rsidR="006516CA" w:rsidRDefault="006516CA" w:rsidP="00FA3767">
      <w:pPr>
        <w:rPr>
          <w:rFonts w:ascii="Jokerman" w:hAnsi="Jokerman"/>
          <w:b/>
          <w:color w:val="FF0000"/>
          <w:sz w:val="40"/>
          <w:szCs w:val="40"/>
        </w:rPr>
      </w:pPr>
    </w:p>
    <w:p w:rsidR="006516CA" w:rsidRDefault="006516CA" w:rsidP="00FA3767">
      <w:pPr>
        <w:rPr>
          <w:rFonts w:ascii="Jokerman" w:hAnsi="Jokerman"/>
          <w:b/>
          <w:color w:val="FF0000"/>
          <w:sz w:val="40"/>
          <w:szCs w:val="40"/>
        </w:rPr>
      </w:pPr>
    </w:p>
    <w:p w:rsidR="00B208E0" w:rsidRPr="007B011E" w:rsidRDefault="00B2092B" w:rsidP="00FA3767">
      <w:pPr>
        <w:rPr>
          <w:rFonts w:ascii="Comic Sans MS" w:hAnsi="Comic Sans MS" w:cs="Arial"/>
          <w:b/>
          <w:sz w:val="20"/>
          <w:szCs w:val="20"/>
        </w:rPr>
      </w:pPr>
      <w:r w:rsidRPr="007B011E">
        <w:rPr>
          <w:rFonts w:ascii="Comic Sans MS" w:hAnsi="Comic Sans MS" w:cs="Arial"/>
          <w:b/>
          <w:sz w:val="20"/>
          <w:szCs w:val="20"/>
        </w:rPr>
        <w:t>Videos for Compound interest only:</w:t>
      </w:r>
      <w:r w:rsidR="006516CA" w:rsidRPr="007B011E">
        <w:rPr>
          <w:rFonts w:ascii="Comic Sans MS" w:hAnsi="Comic Sans MS" w:cs="Arial"/>
          <w:b/>
          <w:sz w:val="20"/>
          <w:szCs w:val="20"/>
        </w:rPr>
        <w:t xml:space="preserve"> </w:t>
      </w:r>
      <w:r w:rsidR="00CB41B5" w:rsidRPr="007B011E">
        <w:rPr>
          <w:rFonts w:ascii="Comic Sans MS" w:hAnsi="Comic Sans MS" w:cs="Arial"/>
          <w:b/>
          <w:sz w:val="20"/>
          <w:szCs w:val="20"/>
        </w:rPr>
        <w:t xml:space="preserve">Pause </w:t>
      </w:r>
      <w:r w:rsidR="0097686A" w:rsidRPr="007B011E">
        <w:rPr>
          <w:rFonts w:ascii="Comic Sans MS" w:hAnsi="Comic Sans MS" w:cs="Arial"/>
          <w:b/>
          <w:sz w:val="20"/>
          <w:szCs w:val="20"/>
        </w:rPr>
        <w:t>each video and try the problems yourself.</w:t>
      </w:r>
    </w:p>
    <w:p w:rsidR="00B962B6" w:rsidRPr="007B011E" w:rsidRDefault="00B2092B" w:rsidP="00FA3767">
      <w:pPr>
        <w:rPr>
          <w:rStyle w:val="Hyperlink"/>
          <w:rFonts w:ascii="Comic Sans MS" w:hAnsi="Comic Sans MS" w:cs="Arial"/>
          <w:color w:val="C0504D" w:themeColor="accent2"/>
          <w:sz w:val="20"/>
          <w:szCs w:val="20"/>
        </w:rPr>
      </w:pPr>
      <w:r w:rsidRPr="007B011E">
        <w:rPr>
          <w:rStyle w:val="Hyperlink"/>
          <w:rFonts w:ascii="Comic Sans MS" w:hAnsi="Comic Sans MS" w:cs="Arial"/>
          <w:color w:val="C0504D" w:themeColor="accent2"/>
          <w:sz w:val="20"/>
          <w:szCs w:val="20"/>
        </w:rPr>
        <w:lastRenderedPageBreak/>
        <w:t>https://www.youtube.com/watch?v=ppBi3TN9D10</w:t>
      </w:r>
    </w:p>
    <w:p w:rsidR="0097686A" w:rsidRPr="007B011E" w:rsidRDefault="000D0138" w:rsidP="00FA3767">
      <w:pPr>
        <w:rPr>
          <w:rFonts w:ascii="Comic Sans MS" w:hAnsi="Comic Sans MS" w:cs="Arial"/>
          <w:color w:val="C0504D" w:themeColor="accent2"/>
          <w:sz w:val="20"/>
          <w:szCs w:val="20"/>
          <w:u w:val="single"/>
        </w:rPr>
      </w:pPr>
      <w:hyperlink r:id="rId15" w:history="1">
        <w:r w:rsidR="00AF264A" w:rsidRPr="007B011E">
          <w:rPr>
            <w:rStyle w:val="Hyperlink"/>
            <w:rFonts w:ascii="Comic Sans MS" w:hAnsi="Comic Sans MS" w:cs="Arial"/>
            <w:color w:val="C0504D" w:themeColor="accent2"/>
            <w:sz w:val="20"/>
            <w:szCs w:val="20"/>
          </w:rPr>
          <w:t>https://www.youtube.com/watch?v=N_zOA5Gjcy8</w:t>
        </w:r>
      </w:hyperlink>
    </w:p>
    <w:p w:rsidR="00AF264A" w:rsidRPr="00593564" w:rsidRDefault="00593564" w:rsidP="00593564">
      <w:pPr>
        <w:spacing w:after="0" w:line="240" w:lineRule="auto"/>
        <w:rPr>
          <w:rFonts w:ascii="Comic Sans MS" w:eastAsia="PMingLiU" w:hAnsi="Comic Sans MS" w:cs="Times New Roman"/>
          <w:sz w:val="24"/>
          <w:szCs w:val="24"/>
          <w:lang w:eastAsia="zh-TW"/>
        </w:rPr>
      </w:pPr>
      <w:proofErr w:type="gramStart"/>
      <w:r>
        <w:rPr>
          <w:rFonts w:ascii="Comic Sans MS" w:eastAsia="PMingLiU" w:hAnsi="Comic Sans MS" w:cs="Times New Roman"/>
          <w:sz w:val="24"/>
          <w:szCs w:val="24"/>
          <w:lang w:eastAsia="zh-TW"/>
        </w:rPr>
        <w:t>2)</w:t>
      </w:r>
      <w:r w:rsidR="00AF264A" w:rsidRPr="00593564">
        <w:rPr>
          <w:rFonts w:ascii="Comic Sans MS" w:eastAsia="PMingLiU" w:hAnsi="Comic Sans MS" w:cs="Times New Roman"/>
          <w:sz w:val="24"/>
          <w:szCs w:val="24"/>
          <w:lang w:eastAsia="zh-TW"/>
        </w:rPr>
        <w:t>Caroline</w:t>
      </w:r>
      <w:proofErr w:type="gramEnd"/>
      <w:r w:rsidR="00AF264A" w:rsidRPr="00593564">
        <w:rPr>
          <w:rFonts w:ascii="Comic Sans MS" w:eastAsia="PMingLiU" w:hAnsi="Comic Sans MS" w:cs="Times New Roman"/>
          <w:sz w:val="24"/>
          <w:szCs w:val="24"/>
          <w:lang w:eastAsia="zh-TW"/>
        </w:rPr>
        <w:t xml:space="preserve"> deposited $1500 in an account that pays 4% interest </w:t>
      </w:r>
      <w:r w:rsidR="00AF264A" w:rsidRPr="00593564">
        <w:rPr>
          <w:rFonts w:ascii="Comic Sans MS" w:eastAsia="PMingLiU" w:hAnsi="Comic Sans MS" w:cs="Times New Roman"/>
          <w:sz w:val="24"/>
          <w:szCs w:val="24"/>
          <w:u w:val="single"/>
          <w:lang w:eastAsia="zh-TW"/>
        </w:rPr>
        <w:t>compounded quarterly</w:t>
      </w:r>
      <w:r w:rsidR="00AF264A" w:rsidRPr="00593564">
        <w:rPr>
          <w:rFonts w:ascii="Comic Sans MS" w:eastAsia="PMingLiU" w:hAnsi="Comic Sans MS" w:cs="Times New Roman"/>
          <w:sz w:val="24"/>
          <w:szCs w:val="24"/>
          <w:lang w:eastAsia="zh-TW"/>
        </w:rPr>
        <w:t xml:space="preserve"> (n = 4). What will the balance be in 2 years TO THE NEAREST CENT?</w:t>
      </w:r>
    </w:p>
    <w:p w:rsidR="0097686A" w:rsidRDefault="0097686A" w:rsidP="00FA3767">
      <w:pPr>
        <w:rPr>
          <w:rFonts w:ascii="Jokerman" w:hAnsi="Jokerman"/>
          <w:b/>
          <w:color w:val="FF0000"/>
          <w:sz w:val="40"/>
          <w:szCs w:val="40"/>
        </w:rPr>
      </w:pPr>
    </w:p>
    <w:p w:rsidR="00B962B6" w:rsidRDefault="00B962B6" w:rsidP="00FA3767">
      <w:pPr>
        <w:rPr>
          <w:rFonts w:ascii="Comic Sans MS" w:eastAsia="PMingLiU" w:hAnsi="Comic Sans MS" w:cs="Times New Roman"/>
          <w:sz w:val="28"/>
          <w:szCs w:val="28"/>
          <w:lang w:eastAsia="zh-TW"/>
        </w:rPr>
      </w:pPr>
    </w:p>
    <w:p w:rsidR="00593564" w:rsidRPr="00022EB3" w:rsidRDefault="00593564" w:rsidP="00FA3767">
      <w:pPr>
        <w:rPr>
          <w:rFonts w:ascii="Comic Sans MS" w:eastAsia="PMingLiU" w:hAnsi="Comic Sans MS" w:cs="Times New Roman"/>
          <w:sz w:val="28"/>
          <w:szCs w:val="28"/>
          <w:lang w:eastAsia="zh-TW"/>
        </w:rPr>
      </w:pPr>
    </w:p>
    <w:p w:rsidR="00022EB3" w:rsidRPr="00593564" w:rsidRDefault="00593564" w:rsidP="00593564">
      <w:pPr>
        <w:spacing w:after="0" w:line="240" w:lineRule="auto"/>
        <w:rPr>
          <w:rFonts w:ascii="Comic Sans MS" w:eastAsia="PMingLiU" w:hAnsi="Comic Sans MS" w:cs="Times New Roman"/>
          <w:sz w:val="24"/>
          <w:szCs w:val="24"/>
          <w:lang w:eastAsia="zh-TW"/>
        </w:rPr>
      </w:pPr>
      <w:proofErr w:type="gramStart"/>
      <w:r>
        <w:rPr>
          <w:rFonts w:ascii="Comic Sans MS" w:eastAsia="PMingLiU" w:hAnsi="Comic Sans MS" w:cs="Times New Roman"/>
          <w:sz w:val="24"/>
          <w:szCs w:val="24"/>
          <w:lang w:eastAsia="zh-TW"/>
        </w:rPr>
        <w:t>3)</w:t>
      </w:r>
      <w:r w:rsidR="00022EB3" w:rsidRPr="00593564">
        <w:rPr>
          <w:rFonts w:ascii="Comic Sans MS" w:eastAsia="PMingLiU" w:hAnsi="Comic Sans MS" w:cs="Times New Roman"/>
          <w:sz w:val="24"/>
          <w:szCs w:val="24"/>
          <w:lang w:eastAsia="zh-TW"/>
        </w:rPr>
        <w:t>Mike</w:t>
      </w:r>
      <w:proofErr w:type="gramEnd"/>
      <w:r w:rsidR="00022EB3" w:rsidRPr="00593564">
        <w:rPr>
          <w:rFonts w:ascii="Comic Sans MS" w:eastAsia="PMingLiU" w:hAnsi="Comic Sans MS" w:cs="Times New Roman"/>
          <w:sz w:val="24"/>
          <w:szCs w:val="24"/>
          <w:lang w:eastAsia="zh-TW"/>
        </w:rPr>
        <w:t xml:space="preserve"> have $12,000 in a savings account. The bank pays 3.5% interest on savings accounts, </w:t>
      </w:r>
      <w:r w:rsidR="00022EB3" w:rsidRPr="00593564">
        <w:rPr>
          <w:rFonts w:ascii="Comic Sans MS" w:eastAsia="PMingLiU" w:hAnsi="Comic Sans MS" w:cs="Times New Roman"/>
          <w:sz w:val="24"/>
          <w:szCs w:val="24"/>
          <w:u w:val="single"/>
          <w:lang w:eastAsia="zh-TW"/>
        </w:rPr>
        <w:t>compounded monthly</w:t>
      </w:r>
      <w:r w:rsidR="00022EB3" w:rsidRPr="00593564">
        <w:rPr>
          <w:rFonts w:ascii="Comic Sans MS" w:eastAsia="PMingLiU" w:hAnsi="Comic Sans MS" w:cs="Times New Roman"/>
          <w:sz w:val="24"/>
          <w:szCs w:val="24"/>
          <w:lang w:eastAsia="zh-TW"/>
        </w:rPr>
        <w:t xml:space="preserve"> (n = 12). Find the total balance after three years TO THE NEAREST DOLLAR.</w:t>
      </w:r>
    </w:p>
    <w:p w:rsidR="00B962B6" w:rsidRDefault="00B962B6" w:rsidP="00FA3767">
      <w:pPr>
        <w:rPr>
          <w:rFonts w:ascii="Jokerman" w:hAnsi="Jokerman"/>
          <w:b/>
          <w:color w:val="FF0000"/>
          <w:sz w:val="40"/>
          <w:szCs w:val="40"/>
        </w:rPr>
      </w:pPr>
    </w:p>
    <w:p w:rsidR="0097686A" w:rsidRDefault="0097686A" w:rsidP="00FA3767">
      <w:pPr>
        <w:rPr>
          <w:rFonts w:ascii="Jokerman" w:hAnsi="Jokerman"/>
          <w:b/>
          <w:color w:val="FF0000"/>
          <w:sz w:val="40"/>
          <w:szCs w:val="40"/>
        </w:rPr>
      </w:pPr>
    </w:p>
    <w:p w:rsidR="00B962B6" w:rsidRDefault="0097686A" w:rsidP="00FA3767">
      <w:pPr>
        <w:rPr>
          <w:rFonts w:ascii="Jokerman" w:hAnsi="Jokerman"/>
          <w:b/>
          <w:color w:val="FF0000"/>
          <w:sz w:val="40"/>
          <w:szCs w:val="40"/>
        </w:rPr>
      </w:pPr>
      <w:r>
        <w:rPr>
          <w:rFonts w:ascii="Jokerman" w:hAnsi="Jokerman"/>
          <w:b/>
          <w:color w:val="FF0000"/>
          <w:sz w:val="40"/>
          <w:szCs w:val="40"/>
        </w:rPr>
        <w:t>Ready to compare which is a better deal?</w:t>
      </w:r>
    </w:p>
    <w:p w:rsidR="00B962B6" w:rsidRPr="007B0111" w:rsidRDefault="00A957F2" w:rsidP="007B0111">
      <w:pPr>
        <w:pStyle w:val="ListParagraph"/>
        <w:numPr>
          <w:ilvl w:val="0"/>
          <w:numId w:val="20"/>
        </w:numPr>
        <w:rPr>
          <w:rFonts w:ascii="Jokerman" w:hAnsi="Jokerman"/>
          <w:b/>
          <w:color w:val="FF0000"/>
          <w:sz w:val="40"/>
          <w:szCs w:val="40"/>
        </w:rPr>
      </w:pPr>
      <w:r w:rsidRPr="007B0111">
        <w:rPr>
          <w:rFonts w:ascii="Comic Sans MS" w:hAnsi="Comic Sans MS"/>
          <w:bCs/>
          <w:sz w:val="24"/>
          <w:szCs w:val="24"/>
        </w:rPr>
        <w:t xml:space="preserve">Lily has been babysitting since 8th grade. She has saved $1,254.67 and wants to open an account at the bank so that she will earn interest on her savings. </w:t>
      </w:r>
      <w:r w:rsidRPr="007B0111">
        <w:rPr>
          <w:rFonts w:ascii="Comic Sans MS" w:hAnsi="Comic Sans MS"/>
          <w:b/>
          <w:bCs/>
          <w:sz w:val="24"/>
          <w:szCs w:val="24"/>
        </w:rPr>
        <w:t>One Bank pays simple interest</w:t>
      </w:r>
      <w:r w:rsidRPr="007B0111">
        <w:rPr>
          <w:rFonts w:ascii="Comic Sans MS" w:hAnsi="Comic Sans MS"/>
          <w:bCs/>
          <w:sz w:val="24"/>
          <w:szCs w:val="24"/>
        </w:rPr>
        <w:t xml:space="preserve"> at a rate of 13.5% annually. A second bank offers a </w:t>
      </w:r>
      <w:r w:rsidRPr="00A459D2">
        <w:rPr>
          <w:rFonts w:ascii="Comic Sans MS" w:hAnsi="Comic Sans MS"/>
          <w:b/>
          <w:bCs/>
          <w:sz w:val="24"/>
          <w:szCs w:val="24"/>
        </w:rPr>
        <w:t xml:space="preserve">weekly </w:t>
      </w:r>
      <w:r w:rsidRPr="007B0111">
        <w:rPr>
          <w:rFonts w:ascii="Comic Sans MS" w:hAnsi="Comic Sans MS"/>
          <w:b/>
          <w:bCs/>
          <w:sz w:val="24"/>
          <w:szCs w:val="24"/>
        </w:rPr>
        <w:t>compound interest</w:t>
      </w:r>
      <w:r w:rsidRPr="007B0111">
        <w:rPr>
          <w:rFonts w:ascii="Comic Sans MS" w:hAnsi="Comic Sans MS"/>
          <w:bCs/>
          <w:sz w:val="24"/>
          <w:szCs w:val="24"/>
        </w:rPr>
        <w:t xml:space="preserve"> at a rate of 5.25%.  Which b</w:t>
      </w:r>
      <w:r w:rsidR="009C3A33" w:rsidRPr="007B0111">
        <w:rPr>
          <w:rFonts w:ascii="Comic Sans MS" w:hAnsi="Comic Sans MS"/>
          <w:bCs/>
          <w:sz w:val="24"/>
          <w:szCs w:val="24"/>
        </w:rPr>
        <w:t>ank offers a better deal for Lily</w:t>
      </w:r>
      <w:r w:rsidRPr="007B0111">
        <w:rPr>
          <w:rFonts w:ascii="Comic Sans MS" w:hAnsi="Comic Sans MS"/>
          <w:bCs/>
          <w:sz w:val="24"/>
          <w:szCs w:val="24"/>
        </w:rPr>
        <w:t xml:space="preserve"> if she want to invest the money for 5 years? </w:t>
      </w:r>
      <w:r w:rsidR="0073177C">
        <w:rPr>
          <w:rFonts w:ascii="Comic Sans MS" w:hAnsi="Comic Sans MS"/>
          <w:b/>
          <w:bCs/>
          <w:sz w:val="24"/>
          <w:szCs w:val="24"/>
        </w:rPr>
        <w:t>Round to the nearest cent.</w:t>
      </w:r>
    </w:p>
    <w:tbl>
      <w:tblPr>
        <w:tblStyle w:val="TableGrid"/>
        <w:tblW w:w="0" w:type="auto"/>
        <w:tblLook w:val="04A0" w:firstRow="1" w:lastRow="0" w:firstColumn="1" w:lastColumn="0" w:noHBand="0" w:noVBand="1"/>
      </w:tblPr>
      <w:tblGrid>
        <w:gridCol w:w="5395"/>
        <w:gridCol w:w="5395"/>
      </w:tblGrid>
      <w:tr w:rsidR="00433304" w:rsidTr="00433304">
        <w:tc>
          <w:tcPr>
            <w:tcW w:w="5395" w:type="dxa"/>
          </w:tcPr>
          <w:p w:rsidR="00433304" w:rsidRDefault="00433304">
            <w:pPr>
              <w:rPr>
                <w:rFonts w:ascii="Comic Sans MS" w:hAnsi="Comic Sans MS"/>
                <w:bCs/>
                <w:sz w:val="24"/>
                <w:szCs w:val="24"/>
              </w:rPr>
            </w:pPr>
            <w:r>
              <w:rPr>
                <w:rFonts w:ascii="Comic Sans MS" w:hAnsi="Comic Sans MS"/>
                <w:bCs/>
                <w:sz w:val="24"/>
                <w:szCs w:val="24"/>
              </w:rPr>
              <w:t>Simple Interest</w:t>
            </w:r>
            <w:r w:rsidR="007B0111">
              <w:rPr>
                <w:rFonts w:ascii="Comic Sans MS" w:hAnsi="Comic Sans MS"/>
                <w:bCs/>
                <w:sz w:val="24"/>
                <w:szCs w:val="24"/>
              </w:rPr>
              <w:t xml:space="preserve"> Formula: </w:t>
            </w:r>
          </w:p>
          <w:p w:rsidR="007B0111" w:rsidRDefault="007B0111">
            <w:pPr>
              <w:rPr>
                <w:rFonts w:ascii="Comic Sans MS" w:hAnsi="Comic Sans MS"/>
                <w:bCs/>
                <w:sz w:val="24"/>
                <w:szCs w:val="24"/>
              </w:rPr>
            </w:pPr>
          </w:p>
          <w:p w:rsidR="007B0111" w:rsidRDefault="007B0111">
            <w:pPr>
              <w:rPr>
                <w:rFonts w:ascii="Comic Sans MS" w:hAnsi="Comic Sans MS"/>
                <w:bCs/>
                <w:sz w:val="24"/>
                <w:szCs w:val="24"/>
              </w:rPr>
            </w:pPr>
          </w:p>
        </w:tc>
        <w:tc>
          <w:tcPr>
            <w:tcW w:w="5395" w:type="dxa"/>
          </w:tcPr>
          <w:p w:rsidR="00433304" w:rsidRDefault="00433304">
            <w:pPr>
              <w:rPr>
                <w:rFonts w:ascii="Comic Sans MS" w:hAnsi="Comic Sans MS"/>
                <w:bCs/>
                <w:sz w:val="24"/>
                <w:szCs w:val="24"/>
              </w:rPr>
            </w:pPr>
            <w:r>
              <w:rPr>
                <w:rFonts w:ascii="Comic Sans MS" w:hAnsi="Comic Sans MS"/>
                <w:bCs/>
                <w:sz w:val="24"/>
                <w:szCs w:val="24"/>
              </w:rPr>
              <w:t>Compound interest</w:t>
            </w:r>
            <w:r w:rsidR="007B0111">
              <w:rPr>
                <w:rFonts w:ascii="Comic Sans MS" w:hAnsi="Comic Sans MS"/>
                <w:bCs/>
                <w:sz w:val="24"/>
                <w:szCs w:val="24"/>
              </w:rPr>
              <w:t xml:space="preserve"> Formula: </w:t>
            </w:r>
          </w:p>
          <w:p w:rsidR="00433304" w:rsidRDefault="00433304">
            <w:pPr>
              <w:rPr>
                <w:rFonts w:ascii="Comic Sans MS" w:hAnsi="Comic Sans MS"/>
                <w:bCs/>
                <w:sz w:val="24"/>
                <w:szCs w:val="24"/>
              </w:rPr>
            </w:pPr>
          </w:p>
        </w:tc>
      </w:tr>
      <w:tr w:rsidR="00433304" w:rsidTr="00433304">
        <w:tc>
          <w:tcPr>
            <w:tcW w:w="5395" w:type="dxa"/>
          </w:tcPr>
          <w:p w:rsidR="00433304" w:rsidRDefault="00433304">
            <w:pPr>
              <w:rPr>
                <w:rFonts w:ascii="Comic Sans MS" w:hAnsi="Comic Sans MS"/>
                <w:bCs/>
                <w:sz w:val="24"/>
                <w:szCs w:val="24"/>
              </w:rPr>
            </w:pPr>
          </w:p>
        </w:tc>
        <w:tc>
          <w:tcPr>
            <w:tcW w:w="5395" w:type="dxa"/>
          </w:tcPr>
          <w:p w:rsidR="00433304" w:rsidRDefault="00433304">
            <w:pPr>
              <w:rPr>
                <w:rFonts w:ascii="Comic Sans MS" w:hAnsi="Comic Sans MS"/>
                <w:bCs/>
                <w:sz w:val="24"/>
                <w:szCs w:val="24"/>
              </w:rPr>
            </w:pPr>
          </w:p>
          <w:p w:rsidR="007B0111" w:rsidRDefault="007B0111">
            <w:pPr>
              <w:rPr>
                <w:rFonts w:ascii="Comic Sans MS" w:hAnsi="Comic Sans MS"/>
                <w:bCs/>
                <w:sz w:val="24"/>
                <w:szCs w:val="24"/>
              </w:rPr>
            </w:pPr>
          </w:p>
          <w:p w:rsidR="007B0111" w:rsidRDefault="007B0111">
            <w:pPr>
              <w:rPr>
                <w:rFonts w:ascii="Comic Sans MS" w:hAnsi="Comic Sans MS"/>
                <w:bCs/>
                <w:sz w:val="24"/>
                <w:szCs w:val="24"/>
              </w:rPr>
            </w:pPr>
          </w:p>
          <w:p w:rsidR="007B0111" w:rsidRDefault="007B0111">
            <w:pPr>
              <w:rPr>
                <w:rFonts w:ascii="Comic Sans MS" w:hAnsi="Comic Sans MS"/>
                <w:bCs/>
                <w:sz w:val="24"/>
                <w:szCs w:val="24"/>
              </w:rPr>
            </w:pPr>
          </w:p>
          <w:p w:rsidR="007B0111" w:rsidRDefault="007B0111">
            <w:pPr>
              <w:rPr>
                <w:rFonts w:ascii="Comic Sans MS" w:hAnsi="Comic Sans MS"/>
                <w:bCs/>
                <w:sz w:val="24"/>
                <w:szCs w:val="24"/>
              </w:rPr>
            </w:pPr>
          </w:p>
          <w:p w:rsidR="007B0111" w:rsidRDefault="007B0111">
            <w:pPr>
              <w:rPr>
                <w:rFonts w:ascii="Comic Sans MS" w:hAnsi="Comic Sans MS"/>
                <w:bCs/>
                <w:sz w:val="24"/>
                <w:szCs w:val="24"/>
              </w:rPr>
            </w:pPr>
          </w:p>
        </w:tc>
      </w:tr>
    </w:tbl>
    <w:p w:rsidR="00481EA9" w:rsidRDefault="00481EA9">
      <w:pPr>
        <w:rPr>
          <w:rFonts w:ascii="Comic Sans MS" w:hAnsi="Comic Sans MS"/>
          <w:bCs/>
          <w:sz w:val="24"/>
          <w:szCs w:val="24"/>
        </w:rPr>
      </w:pPr>
    </w:p>
    <w:p w:rsidR="00433304" w:rsidRDefault="007B0111">
      <w:pPr>
        <w:rPr>
          <w:rFonts w:ascii="Comic Sans MS" w:hAnsi="Comic Sans MS"/>
          <w:bCs/>
          <w:sz w:val="24"/>
          <w:szCs w:val="24"/>
        </w:rPr>
      </w:pPr>
      <w:r>
        <w:rPr>
          <w:rFonts w:ascii="Comic Sans MS" w:hAnsi="Comic Sans MS"/>
          <w:bCs/>
          <w:sz w:val="24"/>
          <w:szCs w:val="24"/>
        </w:rPr>
        <w:t xml:space="preserve">Conclusion: </w:t>
      </w:r>
    </w:p>
    <w:p w:rsidR="00433304" w:rsidRDefault="00433304">
      <w:pPr>
        <w:rPr>
          <w:rFonts w:ascii="Comic Sans MS" w:hAnsi="Comic Sans MS"/>
          <w:bCs/>
          <w:sz w:val="24"/>
          <w:szCs w:val="24"/>
        </w:rPr>
      </w:pPr>
    </w:p>
    <w:p w:rsidR="00A819AB" w:rsidRDefault="00A819AB" w:rsidP="00FB70D8">
      <w:pPr>
        <w:shd w:val="clear" w:color="auto" w:fill="FFFFFF"/>
        <w:spacing w:before="100" w:beforeAutospacing="1" w:after="100" w:afterAutospacing="1" w:line="240" w:lineRule="auto"/>
        <w:rPr>
          <w:rFonts w:ascii="Comic Sans MS" w:hAnsi="Comic Sans MS"/>
          <w:bCs/>
          <w:sz w:val="24"/>
          <w:szCs w:val="24"/>
        </w:rPr>
      </w:pPr>
      <w:r>
        <w:rPr>
          <w:rFonts w:ascii="Comic Sans MS" w:hAnsi="Comic Sans MS"/>
          <w:bCs/>
          <w:sz w:val="24"/>
          <w:szCs w:val="24"/>
        </w:rPr>
        <w:lastRenderedPageBreak/>
        <w:t>Homework: _____________                               Name: ____________</w:t>
      </w:r>
      <w:proofErr w:type="gramStart"/>
      <w:r>
        <w:rPr>
          <w:rFonts w:ascii="Comic Sans MS" w:hAnsi="Comic Sans MS"/>
          <w:bCs/>
          <w:sz w:val="24"/>
          <w:szCs w:val="24"/>
        </w:rPr>
        <w:t>_  Date</w:t>
      </w:r>
      <w:proofErr w:type="gramEnd"/>
      <w:r>
        <w:rPr>
          <w:rFonts w:ascii="Comic Sans MS" w:hAnsi="Comic Sans MS"/>
          <w:bCs/>
          <w:sz w:val="24"/>
          <w:szCs w:val="24"/>
        </w:rPr>
        <w:t>: _________</w:t>
      </w:r>
    </w:p>
    <w:p w:rsidR="00FB70D8" w:rsidRPr="00DA723F" w:rsidRDefault="00A819AB" w:rsidP="00FB70D8">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Comic Sans MS" w:hAnsi="Comic Sans MS"/>
          <w:bCs/>
          <w:sz w:val="24"/>
          <w:szCs w:val="24"/>
        </w:rPr>
        <w:t>1</w:t>
      </w:r>
      <w:r w:rsidR="00FB70D8">
        <w:rPr>
          <w:rFonts w:ascii="Comic Sans MS" w:hAnsi="Comic Sans MS"/>
          <w:bCs/>
          <w:sz w:val="24"/>
          <w:szCs w:val="24"/>
        </w:rPr>
        <w:t>)</w:t>
      </w:r>
      <w:r w:rsidR="00FB70D8">
        <w:rPr>
          <w:rFonts w:ascii="Times New Roman" w:eastAsia="Times New Roman" w:hAnsi="Times New Roman" w:cs="Times New Roman"/>
          <w:sz w:val="24"/>
          <w:szCs w:val="24"/>
        </w:rPr>
        <w:t>.</w:t>
      </w:r>
      <w:r w:rsidR="00FB70D8" w:rsidRPr="00DA723F">
        <w:rPr>
          <w:rFonts w:ascii="Times New Roman" w:eastAsia="Times New Roman" w:hAnsi="Times New Roman" w:cs="Times New Roman"/>
          <w:sz w:val="24"/>
          <w:szCs w:val="24"/>
        </w:rPr>
        <w:t xml:space="preserve">If $5000 is invested at a rate of 3% interest compounded quarterly, what is the value of the investment in </w:t>
      </w:r>
    </w:p>
    <w:p w:rsidR="00FB70D8" w:rsidRPr="00E4387A" w:rsidRDefault="00FB70D8" w:rsidP="00FB70D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7A">
        <w:rPr>
          <w:rFonts w:ascii="Times New Roman" w:eastAsia="Times New Roman" w:hAnsi="Times New Roman" w:cs="Times New Roman"/>
          <w:sz w:val="24"/>
          <w:szCs w:val="24"/>
        </w:rPr>
        <w:t xml:space="preserve">5 years? (Use the formula </w:t>
      </w:r>
      <w:r w:rsidRPr="00E4387A">
        <w:rPr>
          <w:rFonts w:ascii="Times New Roman" w:eastAsia="Times New Roman" w:hAnsi="Times New Roman" w:cs="Times New Roman"/>
          <w:noProof/>
          <w:sz w:val="24"/>
          <w:szCs w:val="24"/>
        </w:rPr>
        <w:drawing>
          <wp:inline distT="0" distB="0" distL="0" distR="0" wp14:anchorId="6B18B1AD" wp14:editId="2D6537E1">
            <wp:extent cx="1085850" cy="542925"/>
            <wp:effectExtent l="0" t="0" r="0" b="9525"/>
            <wp:docPr id="5" name="Picture 5" descr="https://cl.castlelearning.com/Review/Courses/algebraii/compound-interest.gif?v=20100727035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castlelearning.com/Review/Courses/algebraii/compound-interest.gif?v=201007270356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7276" cy="553638"/>
                    </a:xfrm>
                    <a:prstGeom prst="rect">
                      <a:avLst/>
                    </a:prstGeom>
                    <a:noFill/>
                    <a:ln>
                      <a:noFill/>
                    </a:ln>
                  </pic:spPr>
                </pic:pic>
              </a:graphicData>
            </a:graphic>
          </wp:inline>
        </w:drawing>
      </w:r>
      <w:r w:rsidRPr="00E4387A">
        <w:rPr>
          <w:rFonts w:ascii="Times New Roman" w:eastAsia="Times New Roman" w:hAnsi="Times New Roman" w:cs="Times New Roman"/>
          <w:sz w:val="24"/>
          <w:szCs w:val="24"/>
        </w:rPr>
        <w:t xml:space="preserve">where </w:t>
      </w:r>
      <w:r w:rsidRPr="00E4387A">
        <w:rPr>
          <w:rFonts w:ascii="Times New Roman" w:eastAsia="Times New Roman" w:hAnsi="Times New Roman" w:cs="Times New Roman"/>
          <w:i/>
          <w:iCs/>
          <w:sz w:val="24"/>
          <w:szCs w:val="24"/>
        </w:rPr>
        <w:t>A</w:t>
      </w:r>
      <w:r w:rsidRPr="00E4387A">
        <w:rPr>
          <w:rFonts w:ascii="Times New Roman" w:eastAsia="Times New Roman" w:hAnsi="Times New Roman" w:cs="Times New Roman"/>
          <w:sz w:val="24"/>
          <w:szCs w:val="24"/>
        </w:rPr>
        <w:t xml:space="preserve"> is the amount accrued, </w:t>
      </w:r>
      <w:r w:rsidRPr="00E4387A">
        <w:rPr>
          <w:rFonts w:ascii="Times New Roman" w:eastAsia="Times New Roman" w:hAnsi="Times New Roman" w:cs="Times New Roman"/>
          <w:i/>
          <w:iCs/>
          <w:sz w:val="24"/>
          <w:szCs w:val="24"/>
        </w:rPr>
        <w:t>P</w:t>
      </w:r>
      <w:r w:rsidRPr="00E4387A">
        <w:rPr>
          <w:rFonts w:ascii="Times New Roman" w:eastAsia="Times New Roman" w:hAnsi="Times New Roman" w:cs="Times New Roman"/>
          <w:sz w:val="24"/>
          <w:szCs w:val="24"/>
        </w:rPr>
        <w:t xml:space="preserve"> is the principal, </w:t>
      </w:r>
      <w:r w:rsidRPr="00E4387A">
        <w:rPr>
          <w:rFonts w:ascii="Times New Roman" w:eastAsia="Times New Roman" w:hAnsi="Times New Roman" w:cs="Times New Roman"/>
          <w:i/>
          <w:iCs/>
          <w:sz w:val="24"/>
          <w:szCs w:val="24"/>
        </w:rPr>
        <w:t>r</w:t>
      </w:r>
      <w:r w:rsidRPr="00E4387A">
        <w:rPr>
          <w:rFonts w:ascii="Times New Roman" w:eastAsia="Times New Roman" w:hAnsi="Times New Roman" w:cs="Times New Roman"/>
          <w:sz w:val="24"/>
          <w:szCs w:val="24"/>
        </w:rPr>
        <w:t xml:space="preserve"> is the interest rate, </w:t>
      </w:r>
      <w:r w:rsidRPr="00E4387A">
        <w:rPr>
          <w:rFonts w:ascii="Times New Roman" w:eastAsia="Times New Roman" w:hAnsi="Times New Roman" w:cs="Times New Roman"/>
          <w:i/>
          <w:iCs/>
          <w:sz w:val="24"/>
          <w:szCs w:val="24"/>
        </w:rPr>
        <w:t>n</w:t>
      </w:r>
      <w:r w:rsidRPr="00E4387A">
        <w:rPr>
          <w:rFonts w:ascii="Times New Roman" w:eastAsia="Times New Roman" w:hAnsi="Times New Roman" w:cs="Times New Roman"/>
          <w:sz w:val="24"/>
          <w:szCs w:val="24"/>
        </w:rPr>
        <w:t xml:space="preserve"> is the number of times per year the money is compounded, and </w:t>
      </w:r>
      <w:r w:rsidRPr="00E4387A">
        <w:rPr>
          <w:rFonts w:ascii="Times New Roman" w:eastAsia="Times New Roman" w:hAnsi="Times New Roman" w:cs="Times New Roman"/>
          <w:i/>
          <w:iCs/>
          <w:sz w:val="24"/>
          <w:szCs w:val="24"/>
        </w:rPr>
        <w:t>t</w:t>
      </w:r>
      <w:r w:rsidRPr="00E4387A">
        <w:rPr>
          <w:rFonts w:ascii="Times New Roman" w:eastAsia="Times New Roman" w:hAnsi="Times New Roman" w:cs="Times New Roman"/>
          <w:sz w:val="24"/>
          <w:szCs w:val="24"/>
        </w:rPr>
        <w:t xml:space="preserve"> is the length of time, in years.)</w:t>
      </w:r>
    </w:p>
    <w:p w:rsidR="00FB70D8" w:rsidRPr="00E4387A" w:rsidRDefault="00FB70D8" w:rsidP="00FB70D8">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7A">
        <w:rPr>
          <w:rFonts w:ascii="Times New Roman" w:eastAsia="Times New Roman" w:hAnsi="Times New Roman" w:cs="Times New Roman"/>
          <w:sz w:val="24"/>
          <w:szCs w:val="24"/>
        </w:rPr>
        <w:t>$5190.33</w:t>
      </w:r>
    </w:p>
    <w:p w:rsidR="00FB70D8" w:rsidRPr="00E4387A" w:rsidRDefault="00FB70D8" w:rsidP="00FB70D8">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7A">
        <w:rPr>
          <w:rFonts w:ascii="Times New Roman" w:eastAsia="Times New Roman" w:hAnsi="Times New Roman" w:cs="Times New Roman"/>
          <w:sz w:val="24"/>
          <w:szCs w:val="24"/>
        </w:rPr>
        <w:t>$5796.37</w:t>
      </w:r>
    </w:p>
    <w:p w:rsidR="00FB70D8" w:rsidRPr="00E4387A" w:rsidRDefault="00FB70D8" w:rsidP="00FB70D8">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7A">
        <w:rPr>
          <w:rFonts w:ascii="Times New Roman" w:eastAsia="Times New Roman" w:hAnsi="Times New Roman" w:cs="Times New Roman"/>
          <w:sz w:val="24"/>
          <w:szCs w:val="24"/>
        </w:rPr>
        <w:t>$5805.92</w:t>
      </w:r>
    </w:p>
    <w:p w:rsidR="00FB70D8" w:rsidRPr="00E4387A" w:rsidRDefault="00FB70D8" w:rsidP="00FB70D8">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4387A">
        <w:rPr>
          <w:rFonts w:ascii="Times New Roman" w:eastAsia="Times New Roman" w:hAnsi="Times New Roman" w:cs="Times New Roman"/>
          <w:sz w:val="24"/>
          <w:szCs w:val="24"/>
        </w:rPr>
        <w:t>$5808.08</w:t>
      </w:r>
    </w:p>
    <w:p w:rsidR="00FB70D8" w:rsidRDefault="00FB70D8">
      <w:pPr>
        <w:rPr>
          <w:rFonts w:ascii="Comic Sans MS" w:hAnsi="Comic Sans MS"/>
          <w:bCs/>
          <w:sz w:val="24"/>
          <w:szCs w:val="24"/>
        </w:rPr>
      </w:pPr>
    </w:p>
    <w:p w:rsidR="005B20DF" w:rsidRDefault="005B20DF" w:rsidP="001F30D3">
      <w:pPr>
        <w:spacing w:after="0" w:line="240" w:lineRule="auto"/>
        <w:rPr>
          <w:rFonts w:ascii="Comic Sans MS" w:eastAsia="PMingLiU" w:hAnsi="Comic Sans MS" w:cs="Times New Roman"/>
          <w:sz w:val="24"/>
          <w:szCs w:val="24"/>
          <w:lang w:eastAsia="zh-TW"/>
        </w:rPr>
      </w:pPr>
    </w:p>
    <w:p w:rsidR="00CD7D5A" w:rsidRPr="00A819AB" w:rsidRDefault="009744F9" w:rsidP="00A819AB">
      <w:pPr>
        <w:pStyle w:val="ListParagraph"/>
        <w:numPr>
          <w:ilvl w:val="0"/>
          <w:numId w:val="15"/>
        </w:numPr>
        <w:spacing w:after="0" w:line="240" w:lineRule="auto"/>
        <w:rPr>
          <w:rFonts w:ascii="Comic Sans MS" w:eastAsia="PMingLiU" w:hAnsi="Comic Sans MS" w:cs="Times New Roman"/>
          <w:sz w:val="24"/>
          <w:szCs w:val="24"/>
          <w:lang w:eastAsia="zh-TW"/>
        </w:rPr>
      </w:pPr>
      <w:r w:rsidRPr="00A819AB">
        <w:rPr>
          <w:rFonts w:ascii="Comic Sans MS" w:eastAsia="PMingLiU" w:hAnsi="Comic Sans MS" w:cs="Times New Roman"/>
          <w:sz w:val="24"/>
          <w:szCs w:val="24"/>
          <w:lang w:eastAsia="zh-TW"/>
        </w:rPr>
        <w:t>Mike</w:t>
      </w:r>
      <w:r w:rsidR="00072DB1" w:rsidRPr="00A819AB">
        <w:rPr>
          <w:rFonts w:ascii="Comic Sans MS" w:eastAsia="PMingLiU" w:hAnsi="Comic Sans MS" w:cs="Times New Roman"/>
          <w:sz w:val="24"/>
          <w:szCs w:val="24"/>
          <w:lang w:eastAsia="zh-TW"/>
        </w:rPr>
        <w:t xml:space="preserve"> have $12,436</w:t>
      </w:r>
      <w:r w:rsidR="00CD7D5A" w:rsidRPr="00A819AB">
        <w:rPr>
          <w:rFonts w:ascii="Comic Sans MS" w:eastAsia="PMingLiU" w:hAnsi="Comic Sans MS" w:cs="Times New Roman"/>
          <w:sz w:val="24"/>
          <w:szCs w:val="24"/>
          <w:lang w:eastAsia="zh-TW"/>
        </w:rPr>
        <w:t xml:space="preserve"> in a savings account. The bank pays 3.</w:t>
      </w:r>
      <w:r w:rsidR="00072DB1" w:rsidRPr="00A819AB">
        <w:rPr>
          <w:rFonts w:ascii="Comic Sans MS" w:eastAsia="PMingLiU" w:hAnsi="Comic Sans MS" w:cs="Times New Roman"/>
          <w:sz w:val="24"/>
          <w:szCs w:val="24"/>
          <w:lang w:eastAsia="zh-TW"/>
        </w:rPr>
        <w:t>2</w:t>
      </w:r>
      <w:r w:rsidR="00CD7D5A" w:rsidRPr="00A819AB">
        <w:rPr>
          <w:rFonts w:ascii="Comic Sans MS" w:eastAsia="PMingLiU" w:hAnsi="Comic Sans MS" w:cs="Times New Roman"/>
          <w:sz w:val="24"/>
          <w:szCs w:val="24"/>
          <w:lang w:eastAsia="zh-TW"/>
        </w:rPr>
        <w:t xml:space="preserve">5% interest on savings accounts, </w:t>
      </w:r>
      <w:r w:rsidR="00CD7D5A" w:rsidRPr="00A819AB">
        <w:rPr>
          <w:rFonts w:ascii="Comic Sans MS" w:eastAsia="PMingLiU" w:hAnsi="Comic Sans MS" w:cs="Times New Roman"/>
          <w:sz w:val="24"/>
          <w:szCs w:val="24"/>
          <w:u w:val="single"/>
          <w:lang w:eastAsia="zh-TW"/>
        </w:rPr>
        <w:t>compounded monthly</w:t>
      </w:r>
      <w:r w:rsidR="00856A98" w:rsidRPr="00A819AB">
        <w:rPr>
          <w:rFonts w:ascii="Comic Sans MS" w:eastAsia="PMingLiU" w:hAnsi="Comic Sans MS" w:cs="Times New Roman"/>
          <w:sz w:val="24"/>
          <w:szCs w:val="24"/>
          <w:lang w:eastAsia="zh-TW"/>
        </w:rPr>
        <w:t xml:space="preserve"> (n = 12</w:t>
      </w:r>
      <w:r w:rsidR="004C5153" w:rsidRPr="00A819AB">
        <w:rPr>
          <w:rFonts w:ascii="Comic Sans MS" w:eastAsia="PMingLiU" w:hAnsi="Comic Sans MS" w:cs="Times New Roman"/>
          <w:sz w:val="24"/>
          <w:szCs w:val="24"/>
          <w:lang w:eastAsia="zh-TW"/>
        </w:rPr>
        <w:t>)</w:t>
      </w:r>
      <w:r w:rsidR="00CD7D5A" w:rsidRPr="00A819AB">
        <w:rPr>
          <w:rFonts w:ascii="Comic Sans MS" w:eastAsia="PMingLiU" w:hAnsi="Comic Sans MS" w:cs="Times New Roman"/>
          <w:sz w:val="24"/>
          <w:szCs w:val="24"/>
          <w:lang w:eastAsia="zh-TW"/>
        </w:rPr>
        <w:t xml:space="preserve">. Find the </w:t>
      </w:r>
      <w:r w:rsidR="00856A98" w:rsidRPr="00A819AB">
        <w:rPr>
          <w:rFonts w:ascii="Comic Sans MS" w:eastAsia="PMingLiU" w:hAnsi="Comic Sans MS" w:cs="Times New Roman"/>
          <w:sz w:val="24"/>
          <w:szCs w:val="24"/>
          <w:lang w:eastAsia="zh-TW"/>
        </w:rPr>
        <w:t>total balance after three years TO THE NEAREST DOLLAR.</w:t>
      </w:r>
    </w:p>
    <w:p w:rsidR="00CD7D5A" w:rsidRPr="00072DB1" w:rsidRDefault="00CD7D5A" w:rsidP="00CD7D5A">
      <w:pPr>
        <w:spacing w:after="0" w:line="240" w:lineRule="auto"/>
        <w:rPr>
          <w:rFonts w:ascii="Comic Sans MS" w:eastAsia="PMingLiU" w:hAnsi="Comic Sans MS" w:cs="Times New Roman"/>
          <w:sz w:val="24"/>
          <w:szCs w:val="24"/>
          <w:lang w:eastAsia="zh-TW"/>
        </w:rPr>
      </w:pPr>
    </w:p>
    <w:p w:rsidR="00FE7609" w:rsidRDefault="00FE7609" w:rsidP="001F30D3">
      <w:pPr>
        <w:pStyle w:val="Default"/>
        <w:tabs>
          <w:tab w:val="left" w:pos="360"/>
        </w:tabs>
        <w:rPr>
          <w:rFonts w:ascii="Comic Sans MS" w:hAnsi="Comic Sans MS"/>
          <w:bCs/>
        </w:rPr>
      </w:pPr>
    </w:p>
    <w:p w:rsidR="00A819AB" w:rsidRDefault="00A819AB" w:rsidP="001F30D3">
      <w:pPr>
        <w:pStyle w:val="Default"/>
        <w:tabs>
          <w:tab w:val="left" w:pos="360"/>
        </w:tabs>
        <w:rPr>
          <w:rFonts w:ascii="Comic Sans MS" w:hAnsi="Comic Sans MS"/>
          <w:bCs/>
        </w:rPr>
      </w:pPr>
    </w:p>
    <w:p w:rsidR="00A819AB" w:rsidRPr="00072DB1" w:rsidRDefault="00A819AB" w:rsidP="001F30D3">
      <w:pPr>
        <w:pStyle w:val="Default"/>
        <w:tabs>
          <w:tab w:val="left" w:pos="360"/>
        </w:tabs>
        <w:rPr>
          <w:rFonts w:ascii="Comic Sans MS" w:hAnsi="Comic Sans MS"/>
          <w:bCs/>
        </w:rPr>
      </w:pPr>
    </w:p>
    <w:p w:rsidR="00FE7609" w:rsidRDefault="00FE7609" w:rsidP="00FE7609">
      <w:pPr>
        <w:pStyle w:val="Default"/>
        <w:tabs>
          <w:tab w:val="left" w:pos="360"/>
        </w:tabs>
        <w:ind w:left="720"/>
        <w:rPr>
          <w:rFonts w:ascii="Comic Sans MS" w:hAnsi="Comic Sans MS"/>
          <w:bCs/>
        </w:rPr>
      </w:pPr>
    </w:p>
    <w:p w:rsidR="00A819AB" w:rsidRPr="00072DB1" w:rsidRDefault="00A819AB" w:rsidP="00FE7609">
      <w:pPr>
        <w:pStyle w:val="Default"/>
        <w:tabs>
          <w:tab w:val="left" w:pos="360"/>
        </w:tabs>
        <w:ind w:left="720"/>
        <w:rPr>
          <w:rFonts w:ascii="Comic Sans MS" w:hAnsi="Comic Sans MS"/>
          <w:bCs/>
        </w:rPr>
      </w:pPr>
    </w:p>
    <w:p w:rsidR="00891111" w:rsidRPr="00A819AB" w:rsidRDefault="00891111" w:rsidP="00A819AB">
      <w:pPr>
        <w:pStyle w:val="ListParagraph"/>
        <w:numPr>
          <w:ilvl w:val="0"/>
          <w:numId w:val="15"/>
        </w:numPr>
        <w:spacing w:after="0" w:line="240" w:lineRule="auto"/>
        <w:rPr>
          <w:rFonts w:ascii="Comic Sans MS" w:eastAsia="PMingLiU" w:hAnsi="Comic Sans MS" w:cs="Times New Roman"/>
          <w:sz w:val="24"/>
          <w:szCs w:val="24"/>
          <w:lang w:eastAsia="zh-TW"/>
        </w:rPr>
      </w:pPr>
      <w:r w:rsidRPr="00A819AB">
        <w:rPr>
          <w:rFonts w:ascii="Comic Sans MS" w:eastAsia="PMingLiU" w:hAnsi="Comic Sans MS" w:cs="Times New Roman"/>
          <w:sz w:val="24"/>
          <w:szCs w:val="24"/>
          <w:lang w:eastAsia="zh-TW"/>
        </w:rPr>
        <w:t xml:space="preserve">Courtney opens a savings account by depositing </w:t>
      </w:r>
      <w:r w:rsidR="00072DB1" w:rsidRPr="00A819AB">
        <w:rPr>
          <w:rFonts w:ascii="Comic Sans MS" w:eastAsia="PMingLiU" w:hAnsi="Comic Sans MS" w:cs="Times New Roman"/>
          <w:sz w:val="24"/>
          <w:szCs w:val="24"/>
          <w:lang w:eastAsia="zh-TW"/>
        </w:rPr>
        <w:t>$1265.15 in an account that earns 2.75</w:t>
      </w:r>
      <w:r w:rsidRPr="00A819AB">
        <w:rPr>
          <w:rFonts w:ascii="Comic Sans MS" w:eastAsia="PMingLiU" w:hAnsi="Comic Sans MS" w:cs="Times New Roman"/>
          <w:sz w:val="24"/>
          <w:szCs w:val="24"/>
          <w:lang w:eastAsia="zh-TW"/>
        </w:rPr>
        <w:t xml:space="preserve">% interest </w:t>
      </w:r>
      <w:r w:rsidRPr="00A819AB">
        <w:rPr>
          <w:rFonts w:ascii="Comic Sans MS" w:eastAsia="PMingLiU" w:hAnsi="Comic Sans MS" w:cs="Times New Roman"/>
          <w:sz w:val="24"/>
          <w:szCs w:val="24"/>
          <w:u w:val="single"/>
          <w:lang w:eastAsia="zh-TW"/>
        </w:rPr>
        <w:t xml:space="preserve">compounded </w:t>
      </w:r>
      <w:r w:rsidR="00435DE4" w:rsidRPr="00A819AB">
        <w:rPr>
          <w:rFonts w:ascii="Comic Sans MS" w:eastAsia="PMingLiU" w:hAnsi="Comic Sans MS" w:cs="Times New Roman"/>
          <w:sz w:val="24"/>
          <w:szCs w:val="24"/>
          <w:u w:val="single"/>
          <w:lang w:eastAsia="zh-TW"/>
        </w:rPr>
        <w:t>quart</w:t>
      </w:r>
      <w:r w:rsidR="003F24E9" w:rsidRPr="00A819AB">
        <w:rPr>
          <w:rFonts w:ascii="Comic Sans MS" w:eastAsia="PMingLiU" w:hAnsi="Comic Sans MS" w:cs="Times New Roman"/>
          <w:sz w:val="24"/>
          <w:szCs w:val="24"/>
          <w:u w:val="single"/>
          <w:lang w:eastAsia="zh-TW"/>
        </w:rPr>
        <w:t>erl</w:t>
      </w:r>
      <w:r w:rsidR="00435DE4" w:rsidRPr="00A819AB">
        <w:rPr>
          <w:rFonts w:ascii="Comic Sans MS" w:eastAsia="PMingLiU" w:hAnsi="Comic Sans MS" w:cs="Times New Roman"/>
          <w:sz w:val="24"/>
          <w:szCs w:val="24"/>
          <w:u w:val="single"/>
          <w:lang w:eastAsia="zh-TW"/>
        </w:rPr>
        <w:t>y</w:t>
      </w:r>
      <w:r w:rsidRPr="00A819AB">
        <w:rPr>
          <w:rFonts w:ascii="Comic Sans MS" w:eastAsia="PMingLiU" w:hAnsi="Comic Sans MS" w:cs="Times New Roman"/>
          <w:sz w:val="24"/>
          <w:szCs w:val="24"/>
          <w:lang w:eastAsia="zh-TW"/>
        </w:rPr>
        <w:t>. How much will her investment be worth in 10 years?</w:t>
      </w:r>
    </w:p>
    <w:p w:rsidR="00891111" w:rsidRDefault="00891111" w:rsidP="00891111">
      <w:pPr>
        <w:pStyle w:val="ListParagraph"/>
        <w:spacing w:after="0" w:line="240" w:lineRule="auto"/>
        <w:rPr>
          <w:rFonts w:ascii="Comic Sans MS" w:eastAsia="PMingLiU" w:hAnsi="Comic Sans MS" w:cs="Times New Roman"/>
          <w:sz w:val="28"/>
          <w:szCs w:val="28"/>
          <w:lang w:eastAsia="zh-TW"/>
        </w:rPr>
      </w:pPr>
    </w:p>
    <w:p w:rsidR="00891111" w:rsidRDefault="00891111" w:rsidP="00891111">
      <w:pPr>
        <w:pStyle w:val="ListParagraph"/>
        <w:spacing w:after="0" w:line="240" w:lineRule="auto"/>
        <w:rPr>
          <w:rFonts w:ascii="Comic Sans MS" w:eastAsia="PMingLiU" w:hAnsi="Comic Sans MS" w:cs="Times New Roman"/>
          <w:sz w:val="28"/>
          <w:szCs w:val="28"/>
          <w:lang w:eastAsia="zh-TW"/>
        </w:rPr>
      </w:pPr>
    </w:p>
    <w:p w:rsidR="00F97744" w:rsidRDefault="00F97744" w:rsidP="0013299E">
      <w:pPr>
        <w:spacing w:after="0" w:line="240" w:lineRule="auto"/>
        <w:rPr>
          <w:rFonts w:ascii="Comic Sans MS" w:eastAsia="PMingLiU" w:hAnsi="Comic Sans MS" w:cs="Times New Roman"/>
          <w:sz w:val="28"/>
          <w:szCs w:val="28"/>
          <w:lang w:eastAsia="zh-TW"/>
        </w:rPr>
      </w:pPr>
    </w:p>
    <w:p w:rsidR="009E0F65" w:rsidRPr="00A819AB" w:rsidRDefault="006B7D62" w:rsidP="00A819AB">
      <w:pPr>
        <w:pStyle w:val="ListParagraph"/>
        <w:numPr>
          <w:ilvl w:val="0"/>
          <w:numId w:val="15"/>
        </w:numPr>
        <w:shd w:val="clear" w:color="auto" w:fill="FFFFFF"/>
        <w:spacing w:before="100" w:beforeAutospacing="1" w:after="100" w:afterAutospacing="1" w:line="240" w:lineRule="auto"/>
        <w:rPr>
          <w:rFonts w:ascii="Comic Sans MS" w:eastAsia="PMingLiU" w:hAnsi="Comic Sans MS" w:cs="Times New Roman"/>
          <w:sz w:val="24"/>
          <w:szCs w:val="24"/>
          <w:lang w:eastAsia="zh-TW"/>
        </w:rPr>
      </w:pPr>
      <w:r w:rsidRPr="00851A61">
        <w:rPr>
          <w:noProof/>
        </w:rPr>
        <w:drawing>
          <wp:anchor distT="0" distB="0" distL="114300" distR="114300" simplePos="0" relativeHeight="251667456" behindDoc="1" locked="0" layoutInCell="1" allowOverlap="1">
            <wp:simplePos x="0" y="0"/>
            <wp:positionH relativeFrom="margin">
              <wp:align>right</wp:align>
            </wp:positionH>
            <wp:positionV relativeFrom="paragraph">
              <wp:posOffset>66675</wp:posOffset>
            </wp:positionV>
            <wp:extent cx="1181100" cy="567055"/>
            <wp:effectExtent l="0" t="0" r="0" b="4445"/>
            <wp:wrapTight wrapText="bothSides">
              <wp:wrapPolygon edited="0">
                <wp:start x="0" y="0"/>
                <wp:lineTo x="0" y="21044"/>
                <wp:lineTo x="21252" y="21044"/>
                <wp:lineTo x="21252" y="0"/>
                <wp:lineTo x="0" y="0"/>
              </wp:wrapPolygon>
            </wp:wrapTight>
            <wp:docPr id="4" name="Picture 4" descr="A = P times the quantity 1 + R over N to the power N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 P times the quantity 1 + R over N to the power N 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1100" cy="56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0C1" w:rsidRPr="00A819AB">
        <w:rPr>
          <w:rFonts w:ascii="Comic Sans MS" w:eastAsia="PMingLiU" w:hAnsi="Comic Sans MS" w:cs="Times New Roman"/>
          <w:sz w:val="24"/>
          <w:szCs w:val="24"/>
          <w:lang w:eastAsia="zh-TW"/>
        </w:rPr>
        <w:t>Yosef</w:t>
      </w:r>
      <w:r w:rsidR="009E0F65" w:rsidRPr="00A819AB">
        <w:rPr>
          <w:rFonts w:ascii="Comic Sans MS" w:eastAsia="PMingLiU" w:hAnsi="Comic Sans MS" w:cs="Times New Roman"/>
          <w:sz w:val="24"/>
          <w:szCs w:val="24"/>
          <w:lang w:eastAsia="zh-TW"/>
        </w:rPr>
        <w:t xml:space="preserve"> deposits $50 into a savings account that pays 3.25% interest compounded quarterly. The amount, A, in his account can be determined by the formula </w:t>
      </w:r>
      <w:r w:rsidRPr="00A819AB">
        <w:rPr>
          <w:rFonts w:ascii="Comic Sans MS" w:eastAsia="PMingLiU" w:hAnsi="Comic Sans MS" w:cs="Times New Roman"/>
          <w:sz w:val="24"/>
          <w:szCs w:val="24"/>
          <w:lang w:eastAsia="zh-TW"/>
        </w:rPr>
        <w:t xml:space="preserve"> </w:t>
      </w:r>
      <w:r w:rsidR="009E0F65" w:rsidRPr="00A819AB">
        <w:rPr>
          <w:rFonts w:ascii="Comic Sans MS" w:eastAsia="PMingLiU" w:hAnsi="Comic Sans MS" w:cs="Times New Roman"/>
          <w:sz w:val="24"/>
          <w:szCs w:val="24"/>
          <w:lang w:eastAsia="zh-TW"/>
        </w:rPr>
        <w:t>, where P is the initial amount invested, r is the interest rate, n is the number of times per year the money is compounded, and t is the number of years for which the money is invested. What will his investment be worth in 12 years if he makes no other deposits or withdrawals?</w:t>
      </w:r>
      <w:r w:rsidR="001D624C" w:rsidRPr="00A819AB">
        <w:rPr>
          <w:rFonts w:ascii="Comic Sans MS" w:eastAsia="PMingLiU" w:hAnsi="Comic Sans MS" w:cs="Times New Roman"/>
          <w:sz w:val="24"/>
          <w:szCs w:val="24"/>
          <w:lang w:eastAsia="zh-TW"/>
        </w:rPr>
        <w:t xml:space="preserve"> Must show all work!</w:t>
      </w:r>
    </w:p>
    <w:p w:rsidR="009E0F65" w:rsidRPr="00851A61" w:rsidRDefault="00027559" w:rsidP="00027559">
      <w:pPr>
        <w:shd w:val="clear" w:color="auto" w:fill="FFFFFF"/>
        <w:spacing w:before="100" w:beforeAutospacing="1" w:after="100" w:afterAutospacing="1" w:line="240" w:lineRule="auto"/>
        <w:ind w:left="360"/>
        <w:rPr>
          <w:rFonts w:ascii="Comic Sans MS" w:eastAsia="PMingLiU" w:hAnsi="Comic Sans MS" w:cs="Times New Roman"/>
          <w:sz w:val="24"/>
          <w:szCs w:val="24"/>
          <w:lang w:eastAsia="zh-TW"/>
        </w:rPr>
      </w:pPr>
      <w:proofErr w:type="gramStart"/>
      <w:r>
        <w:rPr>
          <w:rFonts w:ascii="Comic Sans MS" w:eastAsia="PMingLiU" w:hAnsi="Comic Sans MS" w:cs="Times New Roman"/>
          <w:sz w:val="24"/>
          <w:szCs w:val="24"/>
          <w:lang w:eastAsia="zh-TW"/>
        </w:rPr>
        <w:t>1.</w:t>
      </w:r>
      <w:r w:rsidR="009E0F65" w:rsidRPr="00851A61">
        <w:rPr>
          <w:rFonts w:ascii="Comic Sans MS" w:eastAsia="PMingLiU" w:hAnsi="Comic Sans MS" w:cs="Times New Roman"/>
          <w:sz w:val="24"/>
          <w:szCs w:val="24"/>
          <w:lang w:eastAsia="zh-TW"/>
        </w:rPr>
        <w:t>$</w:t>
      </w:r>
      <w:proofErr w:type="gramEnd"/>
      <w:r w:rsidR="009E0F65" w:rsidRPr="00851A61">
        <w:rPr>
          <w:rFonts w:ascii="Comic Sans MS" w:eastAsia="PMingLiU" w:hAnsi="Comic Sans MS" w:cs="Times New Roman"/>
          <w:sz w:val="24"/>
          <w:szCs w:val="24"/>
          <w:lang w:eastAsia="zh-TW"/>
        </w:rPr>
        <w:t>55.10</w:t>
      </w:r>
    </w:p>
    <w:p w:rsidR="009E0F65" w:rsidRPr="00851A61" w:rsidRDefault="009E0F65" w:rsidP="00E4387A">
      <w:pPr>
        <w:numPr>
          <w:ilvl w:val="0"/>
          <w:numId w:val="11"/>
        </w:numPr>
        <w:shd w:val="clear" w:color="auto" w:fill="FFFFFF"/>
        <w:spacing w:before="100" w:beforeAutospacing="1" w:after="100" w:afterAutospacing="1" w:line="240" w:lineRule="auto"/>
        <w:rPr>
          <w:rFonts w:ascii="Comic Sans MS" w:eastAsia="PMingLiU" w:hAnsi="Comic Sans MS" w:cs="Times New Roman"/>
          <w:sz w:val="24"/>
          <w:szCs w:val="24"/>
          <w:lang w:eastAsia="zh-TW"/>
        </w:rPr>
      </w:pPr>
      <w:r w:rsidRPr="00851A61">
        <w:rPr>
          <w:rFonts w:ascii="Comic Sans MS" w:eastAsia="PMingLiU" w:hAnsi="Comic Sans MS" w:cs="Times New Roman"/>
          <w:sz w:val="24"/>
          <w:szCs w:val="24"/>
          <w:lang w:eastAsia="zh-TW"/>
        </w:rPr>
        <w:t>$73.73</w:t>
      </w:r>
    </w:p>
    <w:p w:rsidR="009E0F65" w:rsidRPr="00851A61" w:rsidRDefault="009E0F65" w:rsidP="00E4387A">
      <w:pPr>
        <w:numPr>
          <w:ilvl w:val="0"/>
          <w:numId w:val="11"/>
        </w:numPr>
        <w:shd w:val="clear" w:color="auto" w:fill="FFFFFF"/>
        <w:spacing w:before="100" w:beforeAutospacing="1" w:after="100" w:afterAutospacing="1" w:line="240" w:lineRule="auto"/>
        <w:rPr>
          <w:rFonts w:ascii="Comic Sans MS" w:eastAsia="PMingLiU" w:hAnsi="Comic Sans MS" w:cs="Times New Roman"/>
          <w:sz w:val="24"/>
          <w:szCs w:val="24"/>
          <w:lang w:eastAsia="zh-TW"/>
        </w:rPr>
      </w:pPr>
      <w:r w:rsidRPr="00851A61">
        <w:rPr>
          <w:rFonts w:ascii="Comic Sans MS" w:eastAsia="PMingLiU" w:hAnsi="Comic Sans MS" w:cs="Times New Roman"/>
          <w:sz w:val="24"/>
          <w:szCs w:val="24"/>
          <w:lang w:eastAsia="zh-TW"/>
        </w:rPr>
        <w:t>$232.11</w:t>
      </w:r>
    </w:p>
    <w:p w:rsidR="00856A98" w:rsidRDefault="009E0F65" w:rsidP="00E96C1A">
      <w:pPr>
        <w:numPr>
          <w:ilvl w:val="0"/>
          <w:numId w:val="11"/>
        </w:numPr>
        <w:shd w:val="clear" w:color="auto" w:fill="FFFFFF"/>
        <w:spacing w:before="100" w:beforeAutospacing="1" w:after="100" w:afterAutospacing="1" w:line="240" w:lineRule="auto"/>
        <w:rPr>
          <w:rFonts w:ascii="Comic Sans MS" w:eastAsia="PMingLiU" w:hAnsi="Comic Sans MS" w:cs="Times New Roman"/>
          <w:sz w:val="24"/>
          <w:szCs w:val="24"/>
          <w:lang w:eastAsia="zh-TW"/>
        </w:rPr>
      </w:pPr>
      <w:r w:rsidRPr="00851A61">
        <w:rPr>
          <w:rFonts w:ascii="Comic Sans MS" w:eastAsia="PMingLiU" w:hAnsi="Comic Sans MS" w:cs="Times New Roman"/>
          <w:sz w:val="24"/>
          <w:szCs w:val="24"/>
          <w:lang w:eastAsia="zh-TW"/>
        </w:rPr>
        <w:t>$619.74</w:t>
      </w:r>
    </w:p>
    <w:p w:rsidR="00027559" w:rsidRPr="00027559" w:rsidRDefault="00027559" w:rsidP="00027559">
      <w:pPr>
        <w:pStyle w:val="ListParagraph"/>
        <w:numPr>
          <w:ilvl w:val="0"/>
          <w:numId w:val="11"/>
        </w:numPr>
        <w:rPr>
          <w:rFonts w:ascii="Comic Sans MS" w:hAnsi="Comic Sans MS"/>
          <w:bCs/>
          <w:sz w:val="24"/>
          <w:szCs w:val="24"/>
        </w:rPr>
      </w:pPr>
      <w:r w:rsidRPr="00027559">
        <w:rPr>
          <w:rFonts w:ascii="Comic Sans MS" w:eastAsia="PMingLiU" w:hAnsi="Comic Sans MS" w:cs="Times New Roman"/>
          <w:sz w:val="24"/>
          <w:szCs w:val="24"/>
          <w:lang w:eastAsia="zh-TW"/>
        </w:rPr>
        <w:lastRenderedPageBreak/>
        <w:t>Daniella</w:t>
      </w:r>
      <w:r>
        <w:rPr>
          <w:rFonts w:ascii="Comic Sans MS" w:hAnsi="Comic Sans MS"/>
          <w:bCs/>
          <w:sz w:val="24"/>
          <w:szCs w:val="24"/>
        </w:rPr>
        <w:t xml:space="preserve"> has been babysitting since6</w:t>
      </w:r>
      <w:r w:rsidRPr="00027559">
        <w:rPr>
          <w:rFonts w:ascii="Comic Sans MS" w:hAnsi="Comic Sans MS"/>
          <w:bCs/>
          <w:sz w:val="24"/>
          <w:szCs w:val="24"/>
        </w:rPr>
        <w:t>8</w:t>
      </w:r>
      <w:r>
        <w:rPr>
          <w:rFonts w:ascii="Comic Sans MS" w:hAnsi="Comic Sans MS"/>
          <w:bCs/>
          <w:sz w:val="24"/>
          <w:szCs w:val="24"/>
        </w:rPr>
        <w:t>th grade. She has saved $1435</w:t>
      </w:r>
      <w:r w:rsidRPr="00027559">
        <w:rPr>
          <w:rFonts w:ascii="Comic Sans MS" w:hAnsi="Comic Sans MS"/>
          <w:bCs/>
          <w:sz w:val="24"/>
          <w:szCs w:val="24"/>
        </w:rPr>
        <w:t xml:space="preserve"> and wants to open an account at the bank so that she will earn interest on her savings. </w:t>
      </w:r>
      <w:r w:rsidRPr="00027559">
        <w:rPr>
          <w:rFonts w:ascii="Comic Sans MS" w:hAnsi="Comic Sans MS"/>
          <w:b/>
          <w:bCs/>
          <w:sz w:val="24"/>
          <w:szCs w:val="24"/>
        </w:rPr>
        <w:t>One Bank pays simple interest</w:t>
      </w:r>
      <w:r w:rsidR="00ED0591">
        <w:rPr>
          <w:rFonts w:ascii="Comic Sans MS" w:hAnsi="Comic Sans MS"/>
          <w:bCs/>
          <w:sz w:val="24"/>
          <w:szCs w:val="24"/>
        </w:rPr>
        <w:t xml:space="preserve"> at a rate of 3</w:t>
      </w:r>
      <w:r w:rsidRPr="00027559">
        <w:rPr>
          <w:rFonts w:ascii="Comic Sans MS" w:hAnsi="Comic Sans MS"/>
          <w:bCs/>
          <w:sz w:val="24"/>
          <w:szCs w:val="24"/>
        </w:rPr>
        <w:t xml:space="preserve">% annually. A second bank offers a weekly </w:t>
      </w:r>
      <w:r w:rsidRPr="00027559">
        <w:rPr>
          <w:rFonts w:ascii="Comic Sans MS" w:hAnsi="Comic Sans MS"/>
          <w:b/>
          <w:bCs/>
          <w:sz w:val="24"/>
          <w:szCs w:val="24"/>
        </w:rPr>
        <w:t>compound interest</w:t>
      </w:r>
      <w:r>
        <w:rPr>
          <w:rFonts w:ascii="Comic Sans MS" w:hAnsi="Comic Sans MS"/>
          <w:bCs/>
          <w:sz w:val="24"/>
          <w:szCs w:val="24"/>
        </w:rPr>
        <w:t xml:space="preserve"> at a rate of 2</w:t>
      </w:r>
      <w:r w:rsidRPr="00027559">
        <w:rPr>
          <w:rFonts w:ascii="Comic Sans MS" w:hAnsi="Comic Sans MS"/>
          <w:bCs/>
          <w:sz w:val="24"/>
          <w:szCs w:val="24"/>
        </w:rPr>
        <w:t>%.  Which ba</w:t>
      </w:r>
      <w:r>
        <w:rPr>
          <w:rFonts w:ascii="Comic Sans MS" w:hAnsi="Comic Sans MS"/>
          <w:bCs/>
          <w:sz w:val="24"/>
          <w:szCs w:val="24"/>
        </w:rPr>
        <w:t>nk offers a better deal for Daniella</w:t>
      </w:r>
      <w:r w:rsidRPr="00027559">
        <w:rPr>
          <w:rFonts w:ascii="Comic Sans MS" w:hAnsi="Comic Sans MS"/>
          <w:bCs/>
          <w:sz w:val="24"/>
          <w:szCs w:val="24"/>
        </w:rPr>
        <w:t xml:space="preserve"> if sh</w:t>
      </w:r>
      <w:r>
        <w:rPr>
          <w:rFonts w:ascii="Comic Sans MS" w:hAnsi="Comic Sans MS"/>
          <w:bCs/>
          <w:sz w:val="24"/>
          <w:szCs w:val="24"/>
        </w:rPr>
        <w:t>e want to invest the money for 4</w:t>
      </w:r>
      <w:r w:rsidRPr="00027559">
        <w:rPr>
          <w:rFonts w:ascii="Comic Sans MS" w:hAnsi="Comic Sans MS"/>
          <w:bCs/>
          <w:sz w:val="24"/>
          <w:szCs w:val="24"/>
        </w:rPr>
        <w:t xml:space="preserve"> years? </w:t>
      </w:r>
      <w:r w:rsidRPr="00027559">
        <w:rPr>
          <w:rFonts w:ascii="Comic Sans MS" w:hAnsi="Comic Sans MS"/>
          <w:b/>
          <w:bCs/>
          <w:sz w:val="24"/>
          <w:szCs w:val="24"/>
        </w:rPr>
        <w:t>Round to the nearest dollar</w:t>
      </w:r>
      <w:r w:rsidRPr="00027559">
        <w:rPr>
          <w:rFonts w:ascii="Comic Sans MS" w:hAnsi="Comic Sans MS"/>
          <w:bCs/>
          <w:sz w:val="24"/>
          <w:szCs w:val="24"/>
        </w:rPr>
        <w:t xml:space="preserve">. </w:t>
      </w:r>
    </w:p>
    <w:tbl>
      <w:tblPr>
        <w:tblStyle w:val="TableGrid"/>
        <w:tblW w:w="0" w:type="auto"/>
        <w:tblLook w:val="04A0" w:firstRow="1" w:lastRow="0" w:firstColumn="1" w:lastColumn="0" w:noHBand="0" w:noVBand="1"/>
      </w:tblPr>
      <w:tblGrid>
        <w:gridCol w:w="5395"/>
        <w:gridCol w:w="5395"/>
      </w:tblGrid>
      <w:tr w:rsidR="006F47F2" w:rsidTr="009B284F">
        <w:tc>
          <w:tcPr>
            <w:tcW w:w="5395" w:type="dxa"/>
          </w:tcPr>
          <w:p w:rsidR="006F47F2" w:rsidRDefault="006F47F2" w:rsidP="009B284F">
            <w:pPr>
              <w:rPr>
                <w:rFonts w:ascii="Comic Sans MS" w:hAnsi="Comic Sans MS"/>
                <w:bCs/>
                <w:sz w:val="24"/>
                <w:szCs w:val="24"/>
              </w:rPr>
            </w:pPr>
            <w:r>
              <w:rPr>
                <w:rFonts w:ascii="Comic Sans MS" w:hAnsi="Comic Sans MS"/>
                <w:bCs/>
                <w:sz w:val="24"/>
                <w:szCs w:val="24"/>
              </w:rPr>
              <w:t xml:space="preserve">Simple Interest Formula: </w:t>
            </w:r>
          </w:p>
          <w:p w:rsidR="006F47F2" w:rsidRDefault="006F47F2" w:rsidP="009B284F">
            <w:pPr>
              <w:rPr>
                <w:rFonts w:ascii="Comic Sans MS" w:hAnsi="Comic Sans MS"/>
                <w:bCs/>
                <w:sz w:val="24"/>
                <w:szCs w:val="24"/>
              </w:rPr>
            </w:pPr>
          </w:p>
          <w:p w:rsidR="006F47F2" w:rsidRDefault="006F47F2" w:rsidP="009B284F">
            <w:pPr>
              <w:rPr>
                <w:rFonts w:ascii="Comic Sans MS" w:hAnsi="Comic Sans MS"/>
                <w:bCs/>
                <w:sz w:val="24"/>
                <w:szCs w:val="24"/>
              </w:rPr>
            </w:pPr>
          </w:p>
        </w:tc>
        <w:tc>
          <w:tcPr>
            <w:tcW w:w="5395" w:type="dxa"/>
          </w:tcPr>
          <w:p w:rsidR="006F47F2" w:rsidRDefault="006F47F2" w:rsidP="009B284F">
            <w:pPr>
              <w:rPr>
                <w:rFonts w:ascii="Comic Sans MS" w:hAnsi="Comic Sans MS"/>
                <w:bCs/>
                <w:sz w:val="24"/>
                <w:szCs w:val="24"/>
              </w:rPr>
            </w:pPr>
            <w:r>
              <w:rPr>
                <w:rFonts w:ascii="Comic Sans MS" w:hAnsi="Comic Sans MS"/>
                <w:bCs/>
                <w:sz w:val="24"/>
                <w:szCs w:val="24"/>
              </w:rPr>
              <w:t xml:space="preserve">Compound interest Formula: </w:t>
            </w:r>
          </w:p>
          <w:p w:rsidR="006F47F2" w:rsidRDefault="006F47F2" w:rsidP="009B284F">
            <w:pPr>
              <w:rPr>
                <w:rFonts w:ascii="Comic Sans MS" w:hAnsi="Comic Sans MS"/>
                <w:bCs/>
                <w:sz w:val="24"/>
                <w:szCs w:val="24"/>
              </w:rPr>
            </w:pPr>
          </w:p>
        </w:tc>
      </w:tr>
      <w:tr w:rsidR="006F47F2" w:rsidTr="009B284F">
        <w:tc>
          <w:tcPr>
            <w:tcW w:w="5395" w:type="dxa"/>
          </w:tcPr>
          <w:p w:rsidR="006F47F2" w:rsidRDefault="006F47F2" w:rsidP="009B284F">
            <w:pPr>
              <w:rPr>
                <w:rFonts w:ascii="Comic Sans MS" w:hAnsi="Comic Sans MS"/>
                <w:bCs/>
                <w:sz w:val="24"/>
                <w:szCs w:val="24"/>
              </w:rPr>
            </w:pPr>
          </w:p>
        </w:tc>
        <w:tc>
          <w:tcPr>
            <w:tcW w:w="5395" w:type="dxa"/>
          </w:tcPr>
          <w:p w:rsidR="006F47F2" w:rsidRDefault="006F47F2" w:rsidP="009B284F">
            <w:pPr>
              <w:rPr>
                <w:rFonts w:ascii="Comic Sans MS" w:hAnsi="Comic Sans MS"/>
                <w:bCs/>
                <w:sz w:val="24"/>
                <w:szCs w:val="24"/>
              </w:rPr>
            </w:pPr>
          </w:p>
          <w:p w:rsidR="006F47F2" w:rsidRDefault="006F47F2" w:rsidP="009B284F">
            <w:pPr>
              <w:rPr>
                <w:rFonts w:ascii="Comic Sans MS" w:hAnsi="Comic Sans MS"/>
                <w:bCs/>
                <w:sz w:val="24"/>
                <w:szCs w:val="24"/>
              </w:rPr>
            </w:pPr>
          </w:p>
          <w:p w:rsidR="006F47F2" w:rsidRDefault="006F47F2" w:rsidP="009B284F">
            <w:pPr>
              <w:rPr>
                <w:rFonts w:ascii="Comic Sans MS" w:hAnsi="Comic Sans MS"/>
                <w:bCs/>
                <w:sz w:val="24"/>
                <w:szCs w:val="24"/>
              </w:rPr>
            </w:pPr>
          </w:p>
          <w:p w:rsidR="006F47F2" w:rsidRDefault="006F47F2" w:rsidP="009B284F">
            <w:pPr>
              <w:rPr>
                <w:rFonts w:ascii="Comic Sans MS" w:hAnsi="Comic Sans MS"/>
                <w:bCs/>
                <w:sz w:val="24"/>
                <w:szCs w:val="24"/>
              </w:rPr>
            </w:pPr>
          </w:p>
          <w:p w:rsidR="006F47F2" w:rsidRDefault="006F47F2" w:rsidP="009B284F">
            <w:pPr>
              <w:rPr>
                <w:rFonts w:ascii="Comic Sans MS" w:hAnsi="Comic Sans MS"/>
                <w:bCs/>
                <w:sz w:val="24"/>
                <w:szCs w:val="24"/>
              </w:rPr>
            </w:pPr>
          </w:p>
          <w:p w:rsidR="006F47F2" w:rsidRDefault="006F47F2" w:rsidP="009B284F">
            <w:pPr>
              <w:rPr>
                <w:rFonts w:ascii="Comic Sans MS" w:hAnsi="Comic Sans MS"/>
                <w:bCs/>
                <w:sz w:val="24"/>
                <w:szCs w:val="24"/>
              </w:rPr>
            </w:pPr>
          </w:p>
        </w:tc>
      </w:tr>
    </w:tbl>
    <w:p w:rsidR="006B7D62" w:rsidRDefault="006B7D62" w:rsidP="006B7D62">
      <w:pPr>
        <w:pStyle w:val="ListParagraph"/>
        <w:rPr>
          <w:rFonts w:ascii="Comic Sans MS" w:hAnsi="Comic Sans MS"/>
          <w:sz w:val="24"/>
          <w:szCs w:val="24"/>
        </w:rPr>
      </w:pPr>
    </w:p>
    <w:p w:rsidR="00FC6E76" w:rsidRDefault="00FC6E76" w:rsidP="006B7D62">
      <w:pPr>
        <w:pStyle w:val="ListParagraph"/>
        <w:rPr>
          <w:rFonts w:ascii="Comic Sans MS" w:hAnsi="Comic Sans MS"/>
          <w:sz w:val="24"/>
          <w:szCs w:val="24"/>
        </w:rPr>
      </w:pPr>
      <w:r>
        <w:rPr>
          <w:rFonts w:ascii="Comic Sans MS" w:hAnsi="Comic Sans MS"/>
          <w:sz w:val="24"/>
          <w:szCs w:val="24"/>
        </w:rPr>
        <w:t xml:space="preserve">Review questions: </w:t>
      </w:r>
    </w:p>
    <w:p w:rsidR="00FC6E76" w:rsidRDefault="00FC6E76" w:rsidP="006B7D62">
      <w:pPr>
        <w:pStyle w:val="ListParagraph"/>
        <w:rPr>
          <w:rFonts w:ascii="Comic Sans MS" w:hAnsi="Comic Sans MS"/>
          <w:sz w:val="24"/>
          <w:szCs w:val="24"/>
        </w:rPr>
      </w:pPr>
      <w:r>
        <w:rPr>
          <w:noProof/>
        </w:rPr>
        <w:drawing>
          <wp:inline distT="0" distB="0" distL="0" distR="0" wp14:anchorId="7F8039CD" wp14:editId="75367324">
            <wp:extent cx="6342290" cy="3209925"/>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78593" cy="3228299"/>
                    </a:xfrm>
                    <a:prstGeom prst="rect">
                      <a:avLst/>
                    </a:prstGeom>
                  </pic:spPr>
                </pic:pic>
              </a:graphicData>
            </a:graphic>
          </wp:inline>
        </w:drawing>
      </w:r>
    </w:p>
    <w:p w:rsidR="00FC6E76" w:rsidRDefault="00FC6E76" w:rsidP="006B7D62">
      <w:pPr>
        <w:pStyle w:val="ListParagraph"/>
        <w:rPr>
          <w:rFonts w:ascii="Comic Sans MS" w:hAnsi="Comic Sans MS"/>
          <w:sz w:val="24"/>
          <w:szCs w:val="24"/>
        </w:rPr>
      </w:pPr>
    </w:p>
    <w:p w:rsidR="00AD3C5B" w:rsidRPr="005D2101" w:rsidRDefault="00FC6E76" w:rsidP="00AD3C5B">
      <w:pPr>
        <w:widowControl w:val="0"/>
        <w:autoSpaceDE w:val="0"/>
        <w:autoSpaceDN w:val="0"/>
        <w:adjustRightInd w:val="0"/>
        <w:ind w:left="360"/>
        <w:rPr>
          <w:rFonts w:ascii="Comic Sans MS" w:hAnsi="Comic Sans MS" w:cs="Arial"/>
          <w:sz w:val="28"/>
          <w:szCs w:val="28"/>
        </w:rPr>
      </w:pPr>
      <w:r>
        <w:rPr>
          <w:rFonts w:ascii="Comic Sans MS" w:hAnsi="Comic Sans MS"/>
          <w:sz w:val="24"/>
          <w:szCs w:val="24"/>
        </w:rPr>
        <w:t xml:space="preserve">Factor: </w:t>
      </w:r>
      <m:oMath>
        <m:r>
          <w:rPr>
            <w:rFonts w:ascii="Cambria Math" w:hAnsi="Cambria Math" w:cs="Arial"/>
            <w:sz w:val="28"/>
            <w:szCs w:val="28"/>
          </w:rPr>
          <m:t>A) 49</m:t>
        </m:r>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2</m:t>
            </m:r>
          </m:sup>
        </m:sSup>
        <m:r>
          <w:rPr>
            <w:rFonts w:ascii="Cambria Math" w:hAnsi="Cambria Math" w:cs="Arial"/>
            <w:sz w:val="28"/>
            <w:szCs w:val="28"/>
          </w:rPr>
          <m:t>-100</m:t>
        </m:r>
      </m:oMath>
      <w:r w:rsidR="00AD3C5B" w:rsidRPr="005D2101">
        <w:rPr>
          <w:rFonts w:ascii="Comic Sans MS" w:hAnsi="Comic Sans MS" w:cs="Arial"/>
          <w:sz w:val="28"/>
          <w:szCs w:val="28"/>
        </w:rPr>
        <w:t xml:space="preserve">                       </w:t>
      </w:r>
      <w:r w:rsidR="00AD3C5B">
        <w:rPr>
          <w:rFonts w:ascii="Comic Sans MS" w:hAnsi="Comic Sans MS" w:cs="Arial"/>
          <w:sz w:val="28"/>
          <w:szCs w:val="28"/>
        </w:rPr>
        <w:t xml:space="preserve">                      </w:t>
      </w:r>
      <w:r w:rsidR="00AD3C5B" w:rsidRPr="005D2101">
        <w:rPr>
          <w:rFonts w:ascii="Comic Sans MS" w:hAnsi="Comic Sans MS" w:cs="Arial"/>
          <w:sz w:val="28"/>
          <w:szCs w:val="28"/>
        </w:rPr>
        <w:t xml:space="preserve">     B)     </w:t>
      </w:r>
      <m:oMath>
        <m:r>
          <w:rPr>
            <w:rFonts w:ascii="Cambria Math" w:hAnsi="Cambria Math" w:cs="Arial"/>
            <w:sz w:val="28"/>
            <w:szCs w:val="28"/>
          </w:rPr>
          <m:t>-3</m:t>
        </m:r>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3</m:t>
            </m:r>
          </m:sup>
        </m:sSup>
        <m:r>
          <w:rPr>
            <w:rFonts w:ascii="Cambria Math" w:hAnsi="Cambria Math" w:cs="Arial"/>
            <w:sz w:val="28"/>
            <w:szCs w:val="28"/>
          </w:rPr>
          <m:t>-21x</m:t>
        </m:r>
      </m:oMath>
      <w:r w:rsidR="00AD3C5B" w:rsidRPr="005D2101">
        <w:rPr>
          <w:rFonts w:ascii="Comic Sans MS" w:hAnsi="Comic Sans MS" w:cs="Arial"/>
          <w:sz w:val="28"/>
          <w:szCs w:val="28"/>
        </w:rPr>
        <w:t xml:space="preserve">            </w:t>
      </w:r>
    </w:p>
    <w:p w:rsidR="00AD3C5B" w:rsidRPr="005D2101" w:rsidRDefault="00AD3C5B" w:rsidP="00AD3C5B">
      <w:pPr>
        <w:widowControl w:val="0"/>
        <w:autoSpaceDE w:val="0"/>
        <w:autoSpaceDN w:val="0"/>
        <w:adjustRightInd w:val="0"/>
        <w:rPr>
          <w:rFonts w:ascii="Comic Sans MS" w:hAnsi="Comic Sans MS" w:cs="Arial"/>
          <w:sz w:val="28"/>
          <w:szCs w:val="28"/>
        </w:rPr>
      </w:pPr>
    </w:p>
    <w:p w:rsidR="00AD3C5B" w:rsidRPr="005D2101" w:rsidRDefault="00AD3C5B" w:rsidP="00AD3C5B">
      <w:pPr>
        <w:widowControl w:val="0"/>
        <w:autoSpaceDE w:val="0"/>
        <w:autoSpaceDN w:val="0"/>
        <w:adjustRightInd w:val="0"/>
        <w:ind w:left="360"/>
        <w:rPr>
          <w:rFonts w:ascii="Comic Sans MS" w:hAnsi="Comic Sans MS"/>
          <w:sz w:val="28"/>
          <w:szCs w:val="28"/>
        </w:rPr>
      </w:pPr>
      <w:r w:rsidRPr="005D2101">
        <w:rPr>
          <w:rFonts w:ascii="Comic Sans MS" w:hAnsi="Comic Sans MS" w:cs="Arial"/>
          <w:sz w:val="28"/>
          <w:szCs w:val="28"/>
        </w:rPr>
        <w:t xml:space="preserve"> C)   </w:t>
      </w:r>
      <m:oMath>
        <m:sSup>
          <m:sSupPr>
            <m:ctrlPr>
              <w:rPr>
                <w:rFonts w:ascii="Cambria Math" w:hAnsi="Cambria Math"/>
                <w:i/>
                <w:sz w:val="28"/>
                <w:szCs w:val="28"/>
              </w:rPr>
            </m:ctrlPr>
          </m:sSupPr>
          <m:e>
            <m:r>
              <w:rPr>
                <w:rFonts w:ascii="Cambria Math" w:hAnsi="Cambria Math"/>
                <w:sz w:val="28"/>
                <w:szCs w:val="28"/>
              </w:rPr>
              <m:t xml:space="preserve"> 64x</m:t>
            </m:r>
          </m:e>
          <m:sup>
            <m:r>
              <w:rPr>
                <w:rFonts w:ascii="Cambria Math" w:hAnsi="Cambria Math"/>
                <w:sz w:val="28"/>
                <w:szCs w:val="28"/>
              </w:rPr>
              <m:t>2</m:t>
            </m:r>
          </m:sup>
        </m:sSup>
        <m:r>
          <w:rPr>
            <w:rFonts w:ascii="Cambria Math" w:hAnsi="Cambria Math"/>
            <w:sz w:val="28"/>
            <w:szCs w:val="28"/>
          </w:rPr>
          <m:t>-9</m:t>
        </m:r>
      </m:oMath>
      <w:r w:rsidRPr="005D2101">
        <w:rPr>
          <w:rFonts w:ascii="Comic Sans MS" w:hAnsi="Comic Sans MS"/>
          <w:sz w:val="28"/>
          <w:szCs w:val="28"/>
        </w:rPr>
        <w:t xml:space="preserve">          </w:t>
      </w:r>
      <w:r w:rsidRPr="005D2101">
        <w:rPr>
          <w:rFonts w:ascii="Comic Sans MS" w:hAnsi="Comic Sans MS"/>
          <w:sz w:val="28"/>
          <w:szCs w:val="28"/>
        </w:rPr>
        <w:tab/>
      </w:r>
      <w:r w:rsidRPr="005D2101">
        <w:rPr>
          <w:rFonts w:ascii="Comic Sans MS" w:hAnsi="Comic Sans MS"/>
          <w:sz w:val="28"/>
          <w:szCs w:val="28"/>
        </w:rPr>
        <w:tab/>
      </w:r>
      <w:r w:rsidRPr="005D2101">
        <w:rPr>
          <w:rFonts w:ascii="Comic Sans MS" w:hAnsi="Comic Sans MS"/>
          <w:sz w:val="28"/>
          <w:szCs w:val="28"/>
        </w:rPr>
        <w:tab/>
      </w:r>
      <w:r w:rsidRPr="005D2101">
        <w:rPr>
          <w:rFonts w:ascii="Comic Sans MS" w:hAnsi="Comic Sans MS"/>
          <w:sz w:val="28"/>
          <w:szCs w:val="28"/>
        </w:rPr>
        <w:tab/>
        <w:t xml:space="preserve">                   D)   </w:t>
      </w:r>
      <m:oMath>
        <m:sSup>
          <m:sSupPr>
            <m:ctrlPr>
              <w:rPr>
                <w:rFonts w:ascii="Cambria Math" w:hAnsi="Cambria Math"/>
                <w:i/>
                <w:sz w:val="28"/>
                <w:szCs w:val="28"/>
              </w:rPr>
            </m:ctrlPr>
          </m:sSupPr>
          <m:e>
            <m:r>
              <w:rPr>
                <w:rFonts w:ascii="Cambria Math" w:hAnsi="Cambria Math"/>
                <w:sz w:val="28"/>
                <w:szCs w:val="28"/>
              </w:rPr>
              <m:t>81x</m:t>
            </m:r>
          </m:e>
          <m:sup>
            <m:r>
              <w:rPr>
                <w:rFonts w:ascii="Cambria Math" w:hAnsi="Cambria Math"/>
                <w:sz w:val="28"/>
                <w:szCs w:val="28"/>
              </w:rPr>
              <m:t>4</m:t>
            </m:r>
          </m:sup>
        </m:sSup>
        <m:r>
          <w:rPr>
            <w:rFonts w:ascii="Cambria Math" w:hAnsi="Cambria Math"/>
            <w:sz w:val="28"/>
            <w:szCs w:val="28"/>
          </w:rPr>
          <m:t>-16</m:t>
        </m:r>
      </m:oMath>
      <w:r w:rsidRPr="005D2101">
        <w:rPr>
          <w:rFonts w:ascii="Comic Sans MS" w:hAnsi="Comic Sans MS"/>
          <w:sz w:val="28"/>
          <w:szCs w:val="28"/>
        </w:rPr>
        <w:t xml:space="preserve">                  </w:t>
      </w:r>
      <w:r w:rsidRPr="005D2101">
        <w:rPr>
          <w:rFonts w:ascii="Comic Sans MS" w:hAnsi="Comic Sans MS" w:cs="Arial"/>
          <w:sz w:val="28"/>
          <w:szCs w:val="28"/>
        </w:rPr>
        <w:t xml:space="preserve">             </w:t>
      </w:r>
      <w:r w:rsidRPr="005D2101">
        <w:rPr>
          <w:rFonts w:ascii="Comic Sans MS" w:hAnsi="Comic Sans MS"/>
          <w:sz w:val="28"/>
          <w:szCs w:val="28"/>
        </w:rPr>
        <w:t xml:space="preserve">  </w:t>
      </w:r>
    </w:p>
    <w:p w:rsidR="00FC6E76" w:rsidRPr="005D5B57" w:rsidRDefault="00FC6E76" w:rsidP="006B7D62">
      <w:pPr>
        <w:pStyle w:val="ListParagraph"/>
        <w:rPr>
          <w:rFonts w:ascii="Comic Sans MS" w:hAnsi="Comic Sans MS"/>
          <w:sz w:val="24"/>
          <w:szCs w:val="24"/>
        </w:rPr>
      </w:pPr>
    </w:p>
    <w:sectPr w:rsidR="00FC6E76" w:rsidRPr="005D5B57" w:rsidSect="00142F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Roman">
    <w:panose1 w:val="00000000000000000000"/>
    <w:charset w:val="00"/>
    <w:family w:val="swiss"/>
    <w:notTrueType/>
    <w:pitch w:val="default"/>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Jokerman">
    <w:panose1 w:val="04090605060D06020702"/>
    <w:charset w:val="00"/>
    <w:family w:val="decorativ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50F3"/>
    <w:multiLevelType w:val="multilevel"/>
    <w:tmpl w:val="65109A08"/>
    <w:numStyleLink w:val="ny-lesson-numbered-list"/>
  </w:abstractNum>
  <w:abstractNum w:abstractNumId="1" w15:restartNumberingAfterBreak="0">
    <w:nsid w:val="0CBA74C6"/>
    <w:multiLevelType w:val="multilevel"/>
    <w:tmpl w:val="5A76F15C"/>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656DD"/>
    <w:multiLevelType w:val="hybridMultilevel"/>
    <w:tmpl w:val="0B6A2054"/>
    <w:lvl w:ilvl="0" w:tplc="991C5F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0205EE"/>
    <w:multiLevelType w:val="hybridMultilevel"/>
    <w:tmpl w:val="958A5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32C1E"/>
    <w:multiLevelType w:val="hybridMultilevel"/>
    <w:tmpl w:val="A49EB654"/>
    <w:lvl w:ilvl="0" w:tplc="C0142FF2">
      <w:start w:val="1"/>
      <w:numFmt w:val="decimal"/>
      <w:lvlText w:val="%1."/>
      <w:lvlJc w:val="left"/>
      <w:pPr>
        <w:ind w:left="1080" w:hanging="720"/>
      </w:pPr>
      <w:rPr>
        <w:rFonts w:ascii="Comic Sans MS" w:hAnsi="Comic Sans M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72B93"/>
    <w:multiLevelType w:val="hybridMultilevel"/>
    <w:tmpl w:val="B87E4A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9F30B9"/>
    <w:multiLevelType w:val="hybridMultilevel"/>
    <w:tmpl w:val="1BAE245A"/>
    <w:lvl w:ilvl="0" w:tplc="18049224">
      <w:start w:val="1"/>
      <w:numFmt w:val="decimal"/>
      <w:lvlText w:val="%1."/>
      <w:lvlJc w:val="left"/>
      <w:pPr>
        <w:ind w:left="450" w:hanging="360"/>
      </w:pPr>
      <w:rPr>
        <w:rFonts w:ascii="TimesNewRomanPSMT" w:hAnsi="TimesNewRomanPSMT" w:cs="TimesNewRomanPSMT"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FA50091"/>
    <w:multiLevelType w:val="hybridMultilevel"/>
    <w:tmpl w:val="DF22D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957A9A"/>
    <w:multiLevelType w:val="hybridMultilevel"/>
    <w:tmpl w:val="32DEB9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502FE"/>
    <w:multiLevelType w:val="multilevel"/>
    <w:tmpl w:val="0D689E9E"/>
    <w:styleLink w:val="ny-numbering"/>
    <w:lvl w:ilvl="0">
      <w:start w:val="1"/>
      <w:numFmt w:val="decimal"/>
      <w:pStyle w:val="ny-numbering-assessment"/>
      <w:lvlText w:val="%1."/>
      <w:lvlJc w:val="left"/>
      <w:pPr>
        <w:ind w:left="360" w:hanging="360"/>
      </w:pPr>
      <w:rPr>
        <w:rFonts w:asciiTheme="minorHAnsi" w:hAnsiTheme="minorHAnsi" w:hint="default"/>
        <w:sz w:val="22"/>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upperLetter"/>
      <w:lvlText w:val="%4"/>
      <w:lvlJc w:val="left"/>
      <w:pPr>
        <w:ind w:left="1469" w:hanging="25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ED0248"/>
    <w:multiLevelType w:val="hybridMultilevel"/>
    <w:tmpl w:val="D4FA24B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90FCB"/>
    <w:multiLevelType w:val="multilevel"/>
    <w:tmpl w:val="0D689E9E"/>
    <w:numStyleLink w:val="ny-numbering"/>
  </w:abstractNum>
  <w:abstractNum w:abstractNumId="12" w15:restartNumberingAfterBreak="0">
    <w:nsid w:val="48EB15EF"/>
    <w:multiLevelType w:val="hybridMultilevel"/>
    <w:tmpl w:val="50E6D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6B18A9"/>
    <w:multiLevelType w:val="hybridMultilevel"/>
    <w:tmpl w:val="15CEFC52"/>
    <w:lvl w:ilvl="0" w:tplc="43488A46">
      <w:start w:val="7"/>
      <w:numFmt w:val="decimal"/>
      <w:lvlText w:val="%1)"/>
      <w:lvlJc w:val="left"/>
      <w:pPr>
        <w:ind w:left="720" w:hanging="360"/>
      </w:pPr>
      <w:rPr>
        <w:rFonts w:asciiTheme="majorHAnsi" w:hAnsiTheme="majorHAnsi" w:cs="Times-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4734A95"/>
    <w:multiLevelType w:val="hybridMultilevel"/>
    <w:tmpl w:val="D63687E0"/>
    <w:lvl w:ilvl="0" w:tplc="DA8CB75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6C81611F"/>
    <w:multiLevelType w:val="hybridMultilevel"/>
    <w:tmpl w:val="392EEB06"/>
    <w:lvl w:ilvl="0" w:tplc="E79E3F3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329EA"/>
    <w:multiLevelType w:val="hybridMultilevel"/>
    <w:tmpl w:val="66380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B678FD"/>
    <w:multiLevelType w:val="multilevel"/>
    <w:tmpl w:val="ABA8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684A38"/>
    <w:multiLevelType w:val="multilevel"/>
    <w:tmpl w:val="07CA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7"/>
  </w:num>
  <w:num w:numId="4">
    <w:abstractNumId w:val="2"/>
  </w:num>
  <w:num w:numId="5">
    <w:abstractNumId w:val="9"/>
  </w:num>
  <w:num w:numId="6">
    <w:abstractNumId w:val="11"/>
    <w:lvlOverride w:ilvl="0">
      <w:lvl w:ilvl="0">
        <w:start w:val="1"/>
        <w:numFmt w:val="decimal"/>
        <w:pStyle w:val="ny-numbering-assessment"/>
        <w:lvlText w:val="%1."/>
        <w:lvlJc w:val="left"/>
        <w:pPr>
          <w:ind w:left="360" w:hanging="360"/>
        </w:pPr>
        <w:rPr>
          <w:rFonts w:ascii="Comic Sans MS" w:hAnsi="Comic Sans MS" w:hint="default"/>
          <w:sz w:val="28"/>
          <w:szCs w:val="28"/>
        </w:rPr>
      </w:lvl>
    </w:lvlOverride>
    <w:lvlOverride w:ilvl="1">
      <w:lvl w:ilvl="1">
        <w:start w:val="1"/>
        <w:numFmt w:val="lowerLetter"/>
        <w:lvlText w:val="%2."/>
        <w:lvlJc w:val="left"/>
        <w:pPr>
          <w:ind w:left="806" w:hanging="403"/>
        </w:pPr>
        <w:rPr>
          <w:rFonts w:ascii="Comic Sans MS" w:hAnsi="Comic Sans MS" w:hint="default"/>
          <w:sz w:val="28"/>
          <w:szCs w:val="28"/>
        </w:rPr>
      </w:lvl>
    </w:lvlOverride>
  </w:num>
  <w:num w:numId="7">
    <w:abstractNumId w:val="14"/>
  </w:num>
  <w:num w:numId="8">
    <w:abstractNumId w:val="0"/>
    <w:lvlOverride w:ilvl="0">
      <w:lvl w:ilvl="0">
        <w:start w:val="1"/>
        <w:numFmt w:val="decimal"/>
        <w:pStyle w:val="ny-lesson-numbering"/>
        <w:lvlText w:val="%1."/>
        <w:lvlJc w:val="left"/>
        <w:pPr>
          <w:ind w:left="360" w:hanging="360"/>
        </w:pPr>
        <w:rPr>
          <w:rFonts w:ascii="Calibri" w:eastAsia="Myriad Pro" w:hAnsi="Calibri" w:cs="Myriad Pro"/>
          <w:sz w:val="20"/>
        </w:rPr>
      </w:lvl>
    </w:lvlOverride>
    <w:lvlOverride w:ilvl="1">
      <w:lvl w:ilvl="1">
        <w:start w:val="1"/>
        <w:numFmt w:val="lowerLetter"/>
        <w:lvlText w:val="%2."/>
        <w:lvlJc w:val="left"/>
        <w:pPr>
          <w:ind w:left="806" w:hanging="403"/>
        </w:pPr>
        <w:rPr>
          <w:rFonts w:hint="default"/>
        </w:rPr>
      </w:lvl>
    </w:lvlOverride>
    <w:lvlOverride w:ilvl="2">
      <w:lvl w:ilvl="2">
        <w:start w:val="1"/>
        <w:numFmt w:val="lowerRoman"/>
        <w:lvlText w:val="%3."/>
        <w:lvlJc w:val="left"/>
        <w:pPr>
          <w:ind w:left="1210" w:hanging="40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9">
    <w:abstractNumId w:val="10"/>
  </w:num>
  <w:num w:numId="10">
    <w:abstractNumId w:val="17"/>
  </w:num>
  <w:num w:numId="11">
    <w:abstractNumId w:val="1"/>
  </w:num>
  <w:num w:numId="12">
    <w:abstractNumId w:val="18"/>
  </w:num>
  <w:num w:numId="13">
    <w:abstractNumId w:val="19"/>
  </w:num>
  <w:num w:numId="14">
    <w:abstractNumId w:val="3"/>
  </w:num>
  <w:num w:numId="15">
    <w:abstractNumId w:val="8"/>
  </w:num>
  <w:num w:numId="16">
    <w:abstractNumId w:val="6"/>
  </w:num>
  <w:num w:numId="17">
    <w:abstractNumId w:val="15"/>
  </w:num>
  <w:num w:numId="18">
    <w:abstractNumId w:val="16"/>
  </w:num>
  <w:num w:numId="19">
    <w:abstractNumId w:val="13"/>
  </w:num>
  <w:num w:numId="2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2D"/>
    <w:rsid w:val="00010DED"/>
    <w:rsid w:val="00015A2D"/>
    <w:rsid w:val="000170F5"/>
    <w:rsid w:val="00022EB3"/>
    <w:rsid w:val="00027559"/>
    <w:rsid w:val="00027A1B"/>
    <w:rsid w:val="000322D9"/>
    <w:rsid w:val="00034F6D"/>
    <w:rsid w:val="00036E20"/>
    <w:rsid w:val="000409FE"/>
    <w:rsid w:val="00055874"/>
    <w:rsid w:val="0005676C"/>
    <w:rsid w:val="00072DB1"/>
    <w:rsid w:val="00073F82"/>
    <w:rsid w:val="00082B91"/>
    <w:rsid w:val="0008549F"/>
    <w:rsid w:val="00096B7B"/>
    <w:rsid w:val="000B03DF"/>
    <w:rsid w:val="000B2AF3"/>
    <w:rsid w:val="000B79DC"/>
    <w:rsid w:val="000C55B4"/>
    <w:rsid w:val="000D0138"/>
    <w:rsid w:val="000E40F9"/>
    <w:rsid w:val="001141AB"/>
    <w:rsid w:val="00116AD9"/>
    <w:rsid w:val="0012733B"/>
    <w:rsid w:val="0013226E"/>
    <w:rsid w:val="0013299E"/>
    <w:rsid w:val="00140645"/>
    <w:rsid w:val="00142FBA"/>
    <w:rsid w:val="00147CD0"/>
    <w:rsid w:val="001664AA"/>
    <w:rsid w:val="00166DE2"/>
    <w:rsid w:val="001723F1"/>
    <w:rsid w:val="00187114"/>
    <w:rsid w:val="001916DF"/>
    <w:rsid w:val="001C619B"/>
    <w:rsid w:val="001D6197"/>
    <w:rsid w:val="001D624C"/>
    <w:rsid w:val="001F30D3"/>
    <w:rsid w:val="001F35D4"/>
    <w:rsid w:val="00203502"/>
    <w:rsid w:val="00224253"/>
    <w:rsid w:val="00226A09"/>
    <w:rsid w:val="0023098B"/>
    <w:rsid w:val="00231E4D"/>
    <w:rsid w:val="002415FA"/>
    <w:rsid w:val="002612E1"/>
    <w:rsid w:val="00262213"/>
    <w:rsid w:val="00263469"/>
    <w:rsid w:val="00265F96"/>
    <w:rsid w:val="00266C33"/>
    <w:rsid w:val="002752C8"/>
    <w:rsid w:val="00280EC4"/>
    <w:rsid w:val="002836D8"/>
    <w:rsid w:val="00286798"/>
    <w:rsid w:val="00290BF0"/>
    <w:rsid w:val="002A28ED"/>
    <w:rsid w:val="002A6B01"/>
    <w:rsid w:val="00316FE3"/>
    <w:rsid w:val="0033305F"/>
    <w:rsid w:val="003360E4"/>
    <w:rsid w:val="0033778E"/>
    <w:rsid w:val="00372F57"/>
    <w:rsid w:val="00380411"/>
    <w:rsid w:val="00387960"/>
    <w:rsid w:val="003A0223"/>
    <w:rsid w:val="003A3034"/>
    <w:rsid w:val="003A57A0"/>
    <w:rsid w:val="003B1139"/>
    <w:rsid w:val="003B12D0"/>
    <w:rsid w:val="003B1F33"/>
    <w:rsid w:val="003B76A7"/>
    <w:rsid w:val="003E1571"/>
    <w:rsid w:val="003E23D3"/>
    <w:rsid w:val="003E7298"/>
    <w:rsid w:val="003F24E9"/>
    <w:rsid w:val="003F3CB2"/>
    <w:rsid w:val="004055A3"/>
    <w:rsid w:val="004172F8"/>
    <w:rsid w:val="00424320"/>
    <w:rsid w:val="00425DCB"/>
    <w:rsid w:val="00426F50"/>
    <w:rsid w:val="00433304"/>
    <w:rsid w:val="00435DE4"/>
    <w:rsid w:val="004559B1"/>
    <w:rsid w:val="00470FB9"/>
    <w:rsid w:val="00481EA9"/>
    <w:rsid w:val="004B787A"/>
    <w:rsid w:val="004C5153"/>
    <w:rsid w:val="004C7F12"/>
    <w:rsid w:val="004D358D"/>
    <w:rsid w:val="004E4FE4"/>
    <w:rsid w:val="004F312E"/>
    <w:rsid w:val="00522BFF"/>
    <w:rsid w:val="00533EC4"/>
    <w:rsid w:val="00563D8E"/>
    <w:rsid w:val="00567BA9"/>
    <w:rsid w:val="00567D3C"/>
    <w:rsid w:val="00570A96"/>
    <w:rsid w:val="00593564"/>
    <w:rsid w:val="00593F6E"/>
    <w:rsid w:val="00596401"/>
    <w:rsid w:val="005A2B43"/>
    <w:rsid w:val="005A50F8"/>
    <w:rsid w:val="005B20DF"/>
    <w:rsid w:val="005B2536"/>
    <w:rsid w:val="005B338A"/>
    <w:rsid w:val="005D5B57"/>
    <w:rsid w:val="00603235"/>
    <w:rsid w:val="00605002"/>
    <w:rsid w:val="0061334E"/>
    <w:rsid w:val="006258EE"/>
    <w:rsid w:val="0062745F"/>
    <w:rsid w:val="006345C0"/>
    <w:rsid w:val="00642C54"/>
    <w:rsid w:val="006516CA"/>
    <w:rsid w:val="00656628"/>
    <w:rsid w:val="00664A24"/>
    <w:rsid w:val="006730DE"/>
    <w:rsid w:val="006774B8"/>
    <w:rsid w:val="00680704"/>
    <w:rsid w:val="006900F7"/>
    <w:rsid w:val="006A0F8E"/>
    <w:rsid w:val="006B7D62"/>
    <w:rsid w:val="006C30C1"/>
    <w:rsid w:val="006E687E"/>
    <w:rsid w:val="006F0803"/>
    <w:rsid w:val="006F47F2"/>
    <w:rsid w:val="00724E74"/>
    <w:rsid w:val="00726729"/>
    <w:rsid w:val="0073177C"/>
    <w:rsid w:val="00754171"/>
    <w:rsid w:val="00754193"/>
    <w:rsid w:val="00763F78"/>
    <w:rsid w:val="00783599"/>
    <w:rsid w:val="00791356"/>
    <w:rsid w:val="007B0111"/>
    <w:rsid w:val="007B011E"/>
    <w:rsid w:val="007D73D2"/>
    <w:rsid w:val="007E03DF"/>
    <w:rsid w:val="007E7061"/>
    <w:rsid w:val="007F0703"/>
    <w:rsid w:val="00801FF2"/>
    <w:rsid w:val="00820C4D"/>
    <w:rsid w:val="00821BD7"/>
    <w:rsid w:val="00843A17"/>
    <w:rsid w:val="00847D75"/>
    <w:rsid w:val="00851A61"/>
    <w:rsid w:val="00855184"/>
    <w:rsid w:val="00856A98"/>
    <w:rsid w:val="008673BD"/>
    <w:rsid w:val="00874F2D"/>
    <w:rsid w:val="00876F43"/>
    <w:rsid w:val="00890E99"/>
    <w:rsid w:val="00891111"/>
    <w:rsid w:val="0089723A"/>
    <w:rsid w:val="008A48F4"/>
    <w:rsid w:val="008C2385"/>
    <w:rsid w:val="008C69AB"/>
    <w:rsid w:val="008D0222"/>
    <w:rsid w:val="008D44B9"/>
    <w:rsid w:val="008D4AAD"/>
    <w:rsid w:val="008F03A9"/>
    <w:rsid w:val="00905E96"/>
    <w:rsid w:val="00911E91"/>
    <w:rsid w:val="0091247E"/>
    <w:rsid w:val="009240F4"/>
    <w:rsid w:val="00933647"/>
    <w:rsid w:val="00951F59"/>
    <w:rsid w:val="0095203C"/>
    <w:rsid w:val="009744F9"/>
    <w:rsid w:val="0097686A"/>
    <w:rsid w:val="00987F50"/>
    <w:rsid w:val="00991F79"/>
    <w:rsid w:val="009949DD"/>
    <w:rsid w:val="009B0E83"/>
    <w:rsid w:val="009B42A3"/>
    <w:rsid w:val="009C0E94"/>
    <w:rsid w:val="009C3A33"/>
    <w:rsid w:val="009D08D7"/>
    <w:rsid w:val="009E0F65"/>
    <w:rsid w:val="009E6D5A"/>
    <w:rsid w:val="00A0272D"/>
    <w:rsid w:val="00A30F6D"/>
    <w:rsid w:val="00A329AF"/>
    <w:rsid w:val="00A34E60"/>
    <w:rsid w:val="00A459D2"/>
    <w:rsid w:val="00A46730"/>
    <w:rsid w:val="00A66BF9"/>
    <w:rsid w:val="00A819AB"/>
    <w:rsid w:val="00A95631"/>
    <w:rsid w:val="00A957F2"/>
    <w:rsid w:val="00AB3FAB"/>
    <w:rsid w:val="00AD3C5B"/>
    <w:rsid w:val="00AD4B9E"/>
    <w:rsid w:val="00AD7245"/>
    <w:rsid w:val="00AF264A"/>
    <w:rsid w:val="00AF5C23"/>
    <w:rsid w:val="00B02CDA"/>
    <w:rsid w:val="00B208E0"/>
    <w:rsid w:val="00B2092B"/>
    <w:rsid w:val="00B436D9"/>
    <w:rsid w:val="00B43CD6"/>
    <w:rsid w:val="00B43FF5"/>
    <w:rsid w:val="00B4657D"/>
    <w:rsid w:val="00B61D71"/>
    <w:rsid w:val="00B93473"/>
    <w:rsid w:val="00B962B6"/>
    <w:rsid w:val="00BA3801"/>
    <w:rsid w:val="00BA6685"/>
    <w:rsid w:val="00BB05A4"/>
    <w:rsid w:val="00BD1753"/>
    <w:rsid w:val="00BD6085"/>
    <w:rsid w:val="00BE1902"/>
    <w:rsid w:val="00BE451A"/>
    <w:rsid w:val="00BF094C"/>
    <w:rsid w:val="00BF1FE3"/>
    <w:rsid w:val="00BF73F5"/>
    <w:rsid w:val="00C0255B"/>
    <w:rsid w:val="00C06842"/>
    <w:rsid w:val="00C26F94"/>
    <w:rsid w:val="00C7336A"/>
    <w:rsid w:val="00C83F5D"/>
    <w:rsid w:val="00C8593B"/>
    <w:rsid w:val="00CA41BE"/>
    <w:rsid w:val="00CA795F"/>
    <w:rsid w:val="00CB090B"/>
    <w:rsid w:val="00CB41B5"/>
    <w:rsid w:val="00CB4C40"/>
    <w:rsid w:val="00CC1986"/>
    <w:rsid w:val="00CC4EB1"/>
    <w:rsid w:val="00CC5404"/>
    <w:rsid w:val="00CC58D8"/>
    <w:rsid w:val="00CD791F"/>
    <w:rsid w:val="00CD7D5A"/>
    <w:rsid w:val="00CE5F50"/>
    <w:rsid w:val="00CF47EC"/>
    <w:rsid w:val="00D04BAA"/>
    <w:rsid w:val="00D170F7"/>
    <w:rsid w:val="00D22AC2"/>
    <w:rsid w:val="00D442E7"/>
    <w:rsid w:val="00D702AC"/>
    <w:rsid w:val="00D71196"/>
    <w:rsid w:val="00D82D38"/>
    <w:rsid w:val="00D85126"/>
    <w:rsid w:val="00DA723F"/>
    <w:rsid w:val="00DB04FB"/>
    <w:rsid w:val="00DB6130"/>
    <w:rsid w:val="00DD279F"/>
    <w:rsid w:val="00DD48CE"/>
    <w:rsid w:val="00DD6BDF"/>
    <w:rsid w:val="00DF0659"/>
    <w:rsid w:val="00DF20B7"/>
    <w:rsid w:val="00E01EFB"/>
    <w:rsid w:val="00E20915"/>
    <w:rsid w:val="00E26D45"/>
    <w:rsid w:val="00E2726C"/>
    <w:rsid w:val="00E36357"/>
    <w:rsid w:val="00E436E3"/>
    <w:rsid w:val="00E4387A"/>
    <w:rsid w:val="00E5135F"/>
    <w:rsid w:val="00E55E9D"/>
    <w:rsid w:val="00E60927"/>
    <w:rsid w:val="00E81D49"/>
    <w:rsid w:val="00E83E90"/>
    <w:rsid w:val="00E96C1A"/>
    <w:rsid w:val="00E975F1"/>
    <w:rsid w:val="00EA0953"/>
    <w:rsid w:val="00EA3A82"/>
    <w:rsid w:val="00ED0591"/>
    <w:rsid w:val="00EF328D"/>
    <w:rsid w:val="00F00A0A"/>
    <w:rsid w:val="00F335F1"/>
    <w:rsid w:val="00F41B4A"/>
    <w:rsid w:val="00F436A5"/>
    <w:rsid w:val="00F53C0C"/>
    <w:rsid w:val="00F57DFE"/>
    <w:rsid w:val="00F9565B"/>
    <w:rsid w:val="00F97744"/>
    <w:rsid w:val="00FA3767"/>
    <w:rsid w:val="00FA6C7F"/>
    <w:rsid w:val="00FB3BCB"/>
    <w:rsid w:val="00FB5732"/>
    <w:rsid w:val="00FB70D8"/>
    <w:rsid w:val="00FC0584"/>
    <w:rsid w:val="00FC6E76"/>
    <w:rsid w:val="00FE62D8"/>
    <w:rsid w:val="00FE7609"/>
    <w:rsid w:val="00FF1133"/>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26A948"/>
  <w15:docId w15:val="{D3F669E0-FBBF-453F-9979-0F1AC90A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2FBA"/>
    <w:rPr>
      <w:color w:val="808080"/>
    </w:rPr>
  </w:style>
  <w:style w:type="paragraph" w:styleId="BalloonText">
    <w:name w:val="Balloon Text"/>
    <w:basedOn w:val="Normal"/>
    <w:link w:val="BalloonTextChar"/>
    <w:uiPriority w:val="99"/>
    <w:semiHidden/>
    <w:unhideWhenUsed/>
    <w:rsid w:val="00142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FBA"/>
    <w:rPr>
      <w:rFonts w:ascii="Tahoma" w:hAnsi="Tahoma" w:cs="Tahoma"/>
      <w:sz w:val="16"/>
      <w:szCs w:val="16"/>
    </w:rPr>
  </w:style>
  <w:style w:type="paragraph" w:styleId="ListParagraph">
    <w:name w:val="List Paragraph"/>
    <w:basedOn w:val="Normal"/>
    <w:uiPriority w:val="34"/>
    <w:qFormat/>
    <w:rsid w:val="00B4657D"/>
    <w:pPr>
      <w:ind w:left="720"/>
      <w:contextualSpacing/>
    </w:pPr>
  </w:style>
  <w:style w:type="table" w:styleId="TableGrid">
    <w:name w:val="Table Grid"/>
    <w:basedOn w:val="TableNormal"/>
    <w:uiPriority w:val="59"/>
    <w:rsid w:val="00F41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y-numbering">
    <w:name w:val="ny-numbering"/>
    <w:basedOn w:val="NoList"/>
    <w:uiPriority w:val="99"/>
    <w:rsid w:val="00DF20B7"/>
    <w:pPr>
      <w:numPr>
        <w:numId w:val="5"/>
      </w:numPr>
    </w:pPr>
  </w:style>
  <w:style w:type="paragraph" w:customStyle="1" w:styleId="ny-numbering-assessment">
    <w:name w:val="ny-numbering-assessment"/>
    <w:basedOn w:val="ListParagraph"/>
    <w:link w:val="ny-numbering-assessmentChar"/>
    <w:qFormat/>
    <w:rsid w:val="00DF20B7"/>
    <w:pPr>
      <w:widowControl w:val="0"/>
      <w:numPr>
        <w:numId w:val="6"/>
      </w:numPr>
      <w:spacing w:line="240" w:lineRule="auto"/>
    </w:pPr>
    <w:rPr>
      <w:color w:val="231F20"/>
    </w:rPr>
  </w:style>
  <w:style w:type="character" w:customStyle="1" w:styleId="ny-numbering-assessmentChar">
    <w:name w:val="ny-numbering-assessment Char"/>
    <w:basedOn w:val="DefaultParagraphFont"/>
    <w:link w:val="ny-numbering-assessment"/>
    <w:rsid w:val="00DF20B7"/>
    <w:rPr>
      <w:color w:val="231F20"/>
    </w:rPr>
  </w:style>
  <w:style w:type="paragraph" w:customStyle="1" w:styleId="ny-lesson-SFinsert-table">
    <w:name w:val="ny-lesson-SF insert-table"/>
    <w:basedOn w:val="Normal"/>
    <w:qFormat/>
    <w:rsid w:val="00CA795F"/>
    <w:pPr>
      <w:widowControl w:val="0"/>
      <w:spacing w:after="0" w:line="252" w:lineRule="auto"/>
    </w:pPr>
    <w:rPr>
      <w:rFonts w:ascii="Calibri" w:eastAsia="Myriad Pro" w:hAnsi="Calibri" w:cs="Myriad Pro"/>
      <w:b/>
      <w:color w:val="231F20"/>
      <w:sz w:val="16"/>
      <w:szCs w:val="18"/>
    </w:rPr>
  </w:style>
  <w:style w:type="paragraph" w:customStyle="1" w:styleId="ny-lesson-numbering">
    <w:name w:val="ny-lesson-numbering"/>
    <w:basedOn w:val="Normal"/>
    <w:link w:val="ny-lesson-numberingChar"/>
    <w:qFormat/>
    <w:rsid w:val="00BD1753"/>
    <w:pPr>
      <w:widowControl w:val="0"/>
      <w:numPr>
        <w:numId w:val="8"/>
      </w:numPr>
      <w:tabs>
        <w:tab w:val="left" w:pos="403"/>
      </w:tabs>
      <w:spacing w:before="60" w:after="60" w:line="252" w:lineRule="auto"/>
    </w:pPr>
    <w:rPr>
      <w:rFonts w:ascii="Calibri" w:eastAsia="Myriad Pro" w:hAnsi="Calibri" w:cs="Myriad Pro"/>
      <w:color w:val="231F20"/>
      <w:sz w:val="20"/>
    </w:rPr>
  </w:style>
  <w:style w:type="numbering" w:customStyle="1" w:styleId="ny-lesson-numbered-list">
    <w:name w:val="ny-lesson-numbered-list"/>
    <w:uiPriority w:val="99"/>
    <w:rsid w:val="00BD1753"/>
    <w:pPr>
      <w:numPr>
        <w:numId w:val="7"/>
      </w:numPr>
    </w:pPr>
  </w:style>
  <w:style w:type="character" w:customStyle="1" w:styleId="ny-lesson-numberingChar">
    <w:name w:val="ny-lesson-numbering Char"/>
    <w:basedOn w:val="DefaultParagraphFont"/>
    <w:link w:val="ny-lesson-numbering"/>
    <w:rsid w:val="00BD1753"/>
    <w:rPr>
      <w:rFonts w:ascii="Calibri" w:eastAsia="Myriad Pro" w:hAnsi="Calibri" w:cs="Myriad Pro"/>
      <w:color w:val="231F20"/>
      <w:sz w:val="20"/>
    </w:rPr>
  </w:style>
  <w:style w:type="paragraph" w:customStyle="1" w:styleId="Subproblem">
    <w:name w:val="Subproblem"/>
    <w:basedOn w:val="Normal"/>
    <w:rsid w:val="00D442E7"/>
    <w:pPr>
      <w:tabs>
        <w:tab w:val="left" w:pos="360"/>
      </w:tabs>
      <w:spacing w:after="120" w:line="240" w:lineRule="auto"/>
      <w:ind w:left="720" w:hanging="360"/>
    </w:pPr>
    <w:rPr>
      <w:rFonts w:ascii="Times New Roman" w:eastAsia="Times New Roman" w:hAnsi="Times New Roman" w:cs="Times New Roman"/>
      <w:kern w:val="28"/>
      <w:sz w:val="24"/>
      <w:szCs w:val="20"/>
    </w:rPr>
  </w:style>
  <w:style w:type="paragraph" w:customStyle="1" w:styleId="Default">
    <w:name w:val="Default"/>
    <w:rsid w:val="002A28E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723F1"/>
    <w:rPr>
      <w:color w:val="0000FF" w:themeColor="hyperlink"/>
      <w:u w:val="single"/>
    </w:rPr>
  </w:style>
  <w:style w:type="character" w:styleId="FollowedHyperlink">
    <w:name w:val="FollowedHyperlink"/>
    <w:basedOn w:val="DefaultParagraphFont"/>
    <w:uiPriority w:val="99"/>
    <w:semiHidden/>
    <w:unhideWhenUsed/>
    <w:rsid w:val="00B209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6070">
      <w:bodyDiv w:val="1"/>
      <w:marLeft w:val="0"/>
      <w:marRight w:val="0"/>
      <w:marTop w:val="0"/>
      <w:marBottom w:val="0"/>
      <w:divBdr>
        <w:top w:val="none" w:sz="0" w:space="0" w:color="auto"/>
        <w:left w:val="none" w:sz="0" w:space="0" w:color="auto"/>
        <w:bottom w:val="none" w:sz="0" w:space="0" w:color="auto"/>
        <w:right w:val="none" w:sz="0" w:space="0" w:color="auto"/>
      </w:divBdr>
      <w:divsChild>
        <w:div w:id="1572815883">
          <w:marLeft w:val="0"/>
          <w:marRight w:val="0"/>
          <w:marTop w:val="0"/>
          <w:marBottom w:val="0"/>
          <w:divBdr>
            <w:top w:val="none" w:sz="0" w:space="0" w:color="auto"/>
            <w:left w:val="none" w:sz="0" w:space="0" w:color="auto"/>
            <w:bottom w:val="none" w:sz="0" w:space="0" w:color="auto"/>
            <w:right w:val="none" w:sz="0" w:space="0" w:color="auto"/>
          </w:divBdr>
          <w:divsChild>
            <w:div w:id="407385558">
              <w:marLeft w:val="0"/>
              <w:marRight w:val="0"/>
              <w:marTop w:val="150"/>
              <w:marBottom w:val="150"/>
              <w:divBdr>
                <w:top w:val="none" w:sz="0" w:space="0" w:color="auto"/>
                <w:left w:val="none" w:sz="0" w:space="0" w:color="auto"/>
                <w:bottom w:val="none" w:sz="0" w:space="0" w:color="auto"/>
                <w:right w:val="none" w:sz="0" w:space="0" w:color="auto"/>
              </w:divBdr>
              <w:divsChild>
                <w:div w:id="521406962">
                  <w:marLeft w:val="0"/>
                  <w:marRight w:val="0"/>
                  <w:marTop w:val="0"/>
                  <w:marBottom w:val="0"/>
                  <w:divBdr>
                    <w:top w:val="none" w:sz="0" w:space="0" w:color="auto"/>
                    <w:left w:val="none" w:sz="0" w:space="0" w:color="auto"/>
                    <w:bottom w:val="none" w:sz="0" w:space="0" w:color="auto"/>
                    <w:right w:val="none" w:sz="0" w:space="0" w:color="auto"/>
                  </w:divBdr>
                  <w:divsChild>
                    <w:div w:id="1349335935">
                      <w:marLeft w:val="0"/>
                      <w:marRight w:val="0"/>
                      <w:marTop w:val="0"/>
                      <w:marBottom w:val="0"/>
                      <w:divBdr>
                        <w:top w:val="none" w:sz="0" w:space="0" w:color="auto"/>
                        <w:left w:val="none" w:sz="0" w:space="0" w:color="auto"/>
                        <w:bottom w:val="none" w:sz="0" w:space="0" w:color="auto"/>
                        <w:right w:val="none" w:sz="0" w:space="0" w:color="auto"/>
                      </w:divBdr>
                      <w:divsChild>
                        <w:div w:id="636839728">
                          <w:marLeft w:val="0"/>
                          <w:marRight w:val="0"/>
                          <w:marTop w:val="0"/>
                          <w:marBottom w:val="0"/>
                          <w:divBdr>
                            <w:top w:val="none" w:sz="0" w:space="0" w:color="auto"/>
                            <w:left w:val="none" w:sz="0" w:space="0" w:color="auto"/>
                            <w:bottom w:val="none" w:sz="0" w:space="0" w:color="auto"/>
                            <w:right w:val="none" w:sz="0" w:space="0" w:color="auto"/>
                          </w:divBdr>
                          <w:divsChild>
                            <w:div w:id="14253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564775">
      <w:bodyDiv w:val="1"/>
      <w:marLeft w:val="0"/>
      <w:marRight w:val="0"/>
      <w:marTop w:val="0"/>
      <w:marBottom w:val="0"/>
      <w:divBdr>
        <w:top w:val="none" w:sz="0" w:space="0" w:color="auto"/>
        <w:left w:val="none" w:sz="0" w:space="0" w:color="auto"/>
        <w:bottom w:val="none" w:sz="0" w:space="0" w:color="auto"/>
        <w:right w:val="none" w:sz="0" w:space="0" w:color="auto"/>
      </w:divBdr>
    </w:div>
    <w:div w:id="1924339744">
      <w:bodyDiv w:val="1"/>
      <w:marLeft w:val="0"/>
      <w:marRight w:val="0"/>
      <w:marTop w:val="0"/>
      <w:marBottom w:val="0"/>
      <w:divBdr>
        <w:top w:val="none" w:sz="0" w:space="0" w:color="auto"/>
        <w:left w:val="none" w:sz="0" w:space="0" w:color="auto"/>
        <w:bottom w:val="none" w:sz="0" w:space="0" w:color="auto"/>
        <w:right w:val="none" w:sz="0" w:space="0" w:color="auto"/>
      </w:divBdr>
      <w:divsChild>
        <w:div w:id="491991930">
          <w:marLeft w:val="0"/>
          <w:marRight w:val="0"/>
          <w:marTop w:val="0"/>
          <w:marBottom w:val="0"/>
          <w:divBdr>
            <w:top w:val="none" w:sz="0" w:space="0" w:color="auto"/>
            <w:left w:val="none" w:sz="0" w:space="0" w:color="auto"/>
            <w:bottom w:val="none" w:sz="0" w:space="0" w:color="auto"/>
            <w:right w:val="none" w:sz="0" w:space="0" w:color="auto"/>
          </w:divBdr>
          <w:divsChild>
            <w:div w:id="522786758">
              <w:marLeft w:val="0"/>
              <w:marRight w:val="0"/>
              <w:marTop w:val="150"/>
              <w:marBottom w:val="150"/>
              <w:divBdr>
                <w:top w:val="none" w:sz="0" w:space="0" w:color="auto"/>
                <w:left w:val="none" w:sz="0" w:space="0" w:color="auto"/>
                <w:bottom w:val="none" w:sz="0" w:space="0" w:color="auto"/>
                <w:right w:val="none" w:sz="0" w:space="0" w:color="auto"/>
              </w:divBdr>
              <w:divsChild>
                <w:div w:id="147089192">
                  <w:marLeft w:val="0"/>
                  <w:marRight w:val="0"/>
                  <w:marTop w:val="0"/>
                  <w:marBottom w:val="0"/>
                  <w:divBdr>
                    <w:top w:val="none" w:sz="0" w:space="0" w:color="auto"/>
                    <w:left w:val="none" w:sz="0" w:space="0" w:color="auto"/>
                    <w:bottom w:val="none" w:sz="0" w:space="0" w:color="auto"/>
                    <w:right w:val="none" w:sz="0" w:space="0" w:color="auto"/>
                  </w:divBdr>
                  <w:divsChild>
                    <w:div w:id="109009486">
                      <w:marLeft w:val="0"/>
                      <w:marRight w:val="0"/>
                      <w:marTop w:val="0"/>
                      <w:marBottom w:val="0"/>
                      <w:divBdr>
                        <w:top w:val="none" w:sz="0" w:space="0" w:color="auto"/>
                        <w:left w:val="none" w:sz="0" w:space="0" w:color="auto"/>
                        <w:bottom w:val="none" w:sz="0" w:space="0" w:color="auto"/>
                        <w:right w:val="none" w:sz="0" w:space="0" w:color="auto"/>
                      </w:divBdr>
                      <w:divsChild>
                        <w:div w:id="693726713">
                          <w:marLeft w:val="0"/>
                          <w:marRight w:val="0"/>
                          <w:marTop w:val="0"/>
                          <w:marBottom w:val="0"/>
                          <w:divBdr>
                            <w:top w:val="none" w:sz="0" w:space="0" w:color="auto"/>
                            <w:left w:val="none" w:sz="0" w:space="0" w:color="auto"/>
                            <w:bottom w:val="none" w:sz="0" w:space="0" w:color="auto"/>
                            <w:right w:val="none" w:sz="0" w:space="0" w:color="auto"/>
                          </w:divBdr>
                          <w:divsChild>
                            <w:div w:id="13883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3320">
      <w:bodyDiv w:val="1"/>
      <w:marLeft w:val="0"/>
      <w:marRight w:val="0"/>
      <w:marTop w:val="0"/>
      <w:marBottom w:val="0"/>
      <w:divBdr>
        <w:top w:val="none" w:sz="0" w:space="0" w:color="auto"/>
        <w:left w:val="none" w:sz="0" w:space="0" w:color="auto"/>
        <w:bottom w:val="none" w:sz="0" w:space="0" w:color="auto"/>
        <w:right w:val="none" w:sz="0" w:space="0" w:color="auto"/>
      </w:divBdr>
      <w:divsChild>
        <w:div w:id="1533107049">
          <w:marLeft w:val="0"/>
          <w:marRight w:val="0"/>
          <w:marTop w:val="0"/>
          <w:marBottom w:val="0"/>
          <w:divBdr>
            <w:top w:val="none" w:sz="0" w:space="0" w:color="auto"/>
            <w:left w:val="none" w:sz="0" w:space="0" w:color="auto"/>
            <w:bottom w:val="none" w:sz="0" w:space="0" w:color="auto"/>
            <w:right w:val="none" w:sz="0" w:space="0" w:color="auto"/>
          </w:divBdr>
          <w:divsChild>
            <w:div w:id="1220702969">
              <w:marLeft w:val="0"/>
              <w:marRight w:val="0"/>
              <w:marTop w:val="150"/>
              <w:marBottom w:val="150"/>
              <w:divBdr>
                <w:top w:val="none" w:sz="0" w:space="0" w:color="auto"/>
                <w:left w:val="none" w:sz="0" w:space="0" w:color="auto"/>
                <w:bottom w:val="none" w:sz="0" w:space="0" w:color="auto"/>
                <w:right w:val="none" w:sz="0" w:space="0" w:color="auto"/>
              </w:divBdr>
              <w:divsChild>
                <w:div w:id="1522208991">
                  <w:marLeft w:val="0"/>
                  <w:marRight w:val="0"/>
                  <w:marTop w:val="0"/>
                  <w:marBottom w:val="0"/>
                  <w:divBdr>
                    <w:top w:val="none" w:sz="0" w:space="0" w:color="auto"/>
                    <w:left w:val="none" w:sz="0" w:space="0" w:color="auto"/>
                    <w:bottom w:val="none" w:sz="0" w:space="0" w:color="auto"/>
                    <w:right w:val="none" w:sz="0" w:space="0" w:color="auto"/>
                  </w:divBdr>
                  <w:divsChild>
                    <w:div w:id="45957177">
                      <w:marLeft w:val="0"/>
                      <w:marRight w:val="0"/>
                      <w:marTop w:val="0"/>
                      <w:marBottom w:val="0"/>
                      <w:divBdr>
                        <w:top w:val="none" w:sz="0" w:space="0" w:color="auto"/>
                        <w:left w:val="none" w:sz="0" w:space="0" w:color="auto"/>
                        <w:bottom w:val="none" w:sz="0" w:space="0" w:color="auto"/>
                        <w:right w:val="none" w:sz="0" w:space="0" w:color="auto"/>
                      </w:divBdr>
                      <w:divsChild>
                        <w:div w:id="853492494">
                          <w:marLeft w:val="0"/>
                          <w:marRight w:val="0"/>
                          <w:marTop w:val="0"/>
                          <w:marBottom w:val="0"/>
                          <w:divBdr>
                            <w:top w:val="none" w:sz="0" w:space="0" w:color="auto"/>
                            <w:left w:val="none" w:sz="0" w:space="0" w:color="auto"/>
                            <w:bottom w:val="none" w:sz="0" w:space="0" w:color="auto"/>
                            <w:right w:val="none" w:sz="0" w:space="0" w:color="auto"/>
                          </w:divBdr>
                          <w:divsChild>
                            <w:div w:id="8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WCXrbnMN-E" TargetMode="Externa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hyperlink" Target="https://www.youtube.com/watch?v=xRiOex8CBD0" TargetMode="External"/><Relationship Id="rId12" Type="http://schemas.openxmlformats.org/officeDocument/2006/relationships/image" Target="media/image4.png"/><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youtube.com/watch?v=N_zOA5Gjcy8"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69024-9C21-4C2A-9E11-1B2D8024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7</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Kurzban, Souad</cp:lastModifiedBy>
  <cp:revision>138</cp:revision>
  <cp:lastPrinted>2016-02-25T13:22:00Z</cp:lastPrinted>
  <dcterms:created xsi:type="dcterms:W3CDTF">2015-02-08T22:58:00Z</dcterms:created>
  <dcterms:modified xsi:type="dcterms:W3CDTF">2019-03-13T13:30:00Z</dcterms:modified>
</cp:coreProperties>
</file>